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39C9" w14:textId="6E43100F" w:rsidR="00653801" w:rsidRDefault="00042C2A" w:rsidP="00653801">
      <w:pPr>
        <w:jc w:val="left"/>
      </w:pPr>
      <w:bookmarkStart w:id="0" w:name="_GoBack"/>
      <w:bookmarkEnd w:id="0"/>
      <w:r>
        <w:rPr>
          <w:rFonts w:hint="eastAsia"/>
        </w:rPr>
        <w:t>①</w:t>
      </w:r>
      <w:r w:rsidR="00653801">
        <w:rPr>
          <w:rFonts w:hint="eastAsia"/>
        </w:rPr>
        <w:t xml:space="preserve">学習日　　月　　日（　　）　　　</w:t>
      </w:r>
      <w:r w:rsidR="00653801" w:rsidRPr="00653801">
        <w:rPr>
          <w:rFonts w:hint="eastAsia"/>
          <w:u w:val="single"/>
        </w:rPr>
        <w:t xml:space="preserve">　１年　　組　　　番　氏名　　　　　　　　　　　　　　　　　　　　</w:t>
      </w:r>
    </w:p>
    <w:p w14:paraId="7E88DFD6" w14:textId="3E749060" w:rsidR="005B09DC" w:rsidRPr="005B09DC" w:rsidRDefault="003D4790" w:rsidP="008646A6">
      <w:pPr>
        <w:jc w:val="center"/>
        <w:rPr>
          <w:rFonts w:ascii="HGPｺﾞｼｯｸM" w:eastAsia="HGPｺﾞｼｯｸM"/>
          <w:sz w:val="44"/>
          <w:szCs w:val="44"/>
          <w:bdr w:val="single" w:sz="4" w:space="0" w:color="auto"/>
        </w:rPr>
      </w:pPr>
      <w:r>
        <w:rPr>
          <w:rFonts w:asciiTheme="majorHAnsi" w:eastAsiaTheme="majorHAnsi" w:hAnsiTheme="majorHAnsi" w:hint="eastAsia"/>
          <w:sz w:val="44"/>
          <w:szCs w:val="44"/>
        </w:rPr>
        <w:t>あなたはどれを選び</w:t>
      </w:r>
      <w:r w:rsidR="005B09DC" w:rsidRPr="005B09DC">
        <w:rPr>
          <w:rFonts w:asciiTheme="majorHAnsi" w:eastAsiaTheme="majorHAnsi" w:hAnsiTheme="majorHAnsi" w:hint="eastAsia"/>
          <w:sz w:val="44"/>
          <w:szCs w:val="44"/>
        </w:rPr>
        <w:t>ますか？</w:t>
      </w:r>
    </w:p>
    <w:p w14:paraId="0311A0C0" w14:textId="74279109" w:rsidR="00653801" w:rsidRPr="005B09DC" w:rsidRDefault="005B09DC" w:rsidP="008646A6">
      <w:pPr>
        <w:jc w:val="center"/>
        <w:rPr>
          <w:rFonts w:ascii="HGPｺﾞｼｯｸM" w:eastAsia="HGPｺﾞｼｯｸM"/>
          <w:sz w:val="32"/>
          <w:szCs w:val="32"/>
        </w:rPr>
      </w:pPr>
      <w:r w:rsidRPr="005B09DC">
        <w:rPr>
          <w:rFonts w:ascii="HGPｺﾞｼｯｸM" w:eastAsia="HGPｺﾞｼｯｸM" w:hint="eastAsia"/>
          <w:sz w:val="32"/>
          <w:szCs w:val="32"/>
        </w:rPr>
        <w:t>～</w:t>
      </w:r>
      <w:r w:rsidR="00653801" w:rsidRPr="005B09DC">
        <w:rPr>
          <w:rFonts w:ascii="HGPｺﾞｼｯｸM" w:eastAsia="HGPｺﾞｼｯｸM" w:hint="eastAsia"/>
          <w:sz w:val="32"/>
          <w:szCs w:val="32"/>
        </w:rPr>
        <w:t>コットン１００％</w:t>
      </w:r>
      <w:r w:rsidRPr="005B09DC">
        <w:rPr>
          <w:rFonts w:ascii="HGPｺﾞｼｯｸM" w:eastAsia="HGPｺﾞｼｯｸM" w:hint="eastAsia"/>
          <w:sz w:val="32"/>
          <w:szCs w:val="32"/>
        </w:rPr>
        <w:t>の価格差から考える商品選択～</w:t>
      </w:r>
    </w:p>
    <w:p w14:paraId="5650993A" w14:textId="6634AEE1" w:rsidR="008646A6" w:rsidRPr="005B09DC" w:rsidRDefault="008646A6" w:rsidP="008646A6">
      <w:pPr>
        <w:jc w:val="left"/>
        <w:rPr>
          <w:rFonts w:ascii="HGPｺﾞｼｯｸM" w:eastAsia="HGPｺﾞｼｯｸM"/>
          <w:sz w:val="22"/>
        </w:rPr>
      </w:pPr>
    </w:p>
    <w:p w14:paraId="6D1317BE" w14:textId="0622E940" w:rsidR="007773CB" w:rsidRDefault="008646A6" w:rsidP="008646A6">
      <w:pPr>
        <w:jc w:val="left"/>
        <w:rPr>
          <w:rFonts w:ascii="HGPｺﾞｼｯｸM" w:eastAsia="HGPｺﾞｼｯｸM"/>
          <w:sz w:val="22"/>
        </w:rPr>
      </w:pPr>
      <w:r w:rsidRPr="008646A6">
        <w:rPr>
          <w:rFonts w:ascii="HGPｺﾞｼｯｸM" w:eastAsia="HGPｺﾞｼｯｸM" w:hint="eastAsia"/>
          <w:sz w:val="22"/>
        </w:rPr>
        <w:t>１．</w:t>
      </w:r>
      <w:r w:rsidR="00725C31">
        <w:rPr>
          <w:rFonts w:ascii="HGPｺﾞｼｯｸM" w:eastAsia="HGPｺﾞｼｯｸM" w:hint="eastAsia"/>
          <w:sz w:val="22"/>
        </w:rPr>
        <w:t>A～Dの</w:t>
      </w:r>
      <w:r w:rsidR="007773CB">
        <w:rPr>
          <w:rFonts w:ascii="HGPｺﾞｼｯｸM" w:eastAsia="HGPｺﾞｼｯｸM" w:hint="eastAsia"/>
          <w:sz w:val="22"/>
        </w:rPr>
        <w:t>「コットン１００％タオルハンカチ」</w:t>
      </w:r>
      <w:r w:rsidR="00725C31">
        <w:rPr>
          <w:rFonts w:ascii="HGPｺﾞｼｯｸM" w:eastAsia="HGPｺﾞｼｯｸM" w:hint="eastAsia"/>
          <w:sz w:val="22"/>
        </w:rPr>
        <w:t xml:space="preserve">　　</w:t>
      </w:r>
      <w:r w:rsidR="00F445BC">
        <w:rPr>
          <w:rFonts w:ascii="HGPｺﾞｼｯｸM" w:eastAsia="HGPｺﾞｼｯｸM" w:hint="eastAsia"/>
          <w:sz w:val="22"/>
        </w:rPr>
        <w:t>あなたはどれを選びますか</w:t>
      </w:r>
      <w:r w:rsidR="007773CB">
        <w:rPr>
          <w:rFonts w:ascii="HGPｺﾞｼｯｸM" w:eastAsia="HGPｺﾞｼｯｸM" w:hint="eastAsia"/>
          <w:sz w:val="22"/>
        </w:rPr>
        <w:t xml:space="preserve">？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6379"/>
      </w:tblGrid>
      <w:tr w:rsidR="007773CB" w14:paraId="4A7095F3" w14:textId="77777777" w:rsidTr="003D4790">
        <w:trPr>
          <w:trHeight w:val="927"/>
        </w:trPr>
        <w:tc>
          <w:tcPr>
            <w:tcW w:w="3118" w:type="dxa"/>
          </w:tcPr>
          <w:p w14:paraId="4781B08F" w14:textId="271B0682" w:rsidR="00F445BC" w:rsidRDefault="00F445BC" w:rsidP="008646A6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3B60209" w14:textId="77777777" w:rsidR="007773CB" w:rsidRDefault="007773CB" w:rsidP="008646A6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A　　　　B　　　　C　　　　D</w:t>
            </w:r>
          </w:p>
        </w:tc>
        <w:tc>
          <w:tcPr>
            <w:tcW w:w="6379" w:type="dxa"/>
          </w:tcPr>
          <w:p w14:paraId="7878B97B" w14:textId="77777777" w:rsidR="007773CB" w:rsidRDefault="007773CB" w:rsidP="008646A6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選んだ理由</w:t>
            </w:r>
          </w:p>
        </w:tc>
      </w:tr>
    </w:tbl>
    <w:p w14:paraId="29F8D948" w14:textId="77777777" w:rsidR="000C4890" w:rsidRDefault="000C4890" w:rsidP="003D4790">
      <w:pPr>
        <w:spacing w:line="480" w:lineRule="auto"/>
        <w:jc w:val="left"/>
        <w:rPr>
          <w:rFonts w:ascii="HGPｺﾞｼｯｸM" w:eastAsia="HGPｺﾞｼｯｸM"/>
          <w:sz w:val="22"/>
        </w:rPr>
      </w:pPr>
    </w:p>
    <w:p w14:paraId="0B56EB37" w14:textId="380EC719" w:rsidR="00725C31" w:rsidRPr="003D4790" w:rsidRDefault="007773CB" w:rsidP="003D4790">
      <w:pPr>
        <w:spacing w:line="480" w:lineRule="auto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２．</w:t>
      </w:r>
      <w:r w:rsidR="00725C31">
        <w:rPr>
          <w:rFonts w:ascii="HGPｺﾞｼｯｸM" w:eastAsia="HGPｺﾞｼｯｸM" w:hint="eastAsia"/>
          <w:sz w:val="22"/>
        </w:rPr>
        <w:t>商品</w:t>
      </w:r>
      <w:r w:rsidR="00200B67">
        <w:rPr>
          <w:rFonts w:ascii="HGPｺﾞｼｯｸM" w:eastAsia="HGPｺﾞｼｯｸM" w:hint="eastAsia"/>
          <w:sz w:val="22"/>
        </w:rPr>
        <w:t>A～Dを価格が高いと思う順に並べてみよう。</w:t>
      </w:r>
      <w:r w:rsidR="003D4790">
        <w:rPr>
          <w:rFonts w:ascii="HGPｺﾞｼｯｸM" w:eastAsia="HGPｺﾞｼｯｸM" w:hint="eastAsia"/>
          <w:sz w:val="22"/>
        </w:rPr>
        <w:t xml:space="preserve">　</w:t>
      </w:r>
      <w:r w:rsidR="00200B67" w:rsidRPr="005B09DC">
        <w:rPr>
          <w:rFonts w:ascii="HGPｺﾞｼｯｸM" w:eastAsia="HGPｺﾞｼｯｸM" w:hint="eastAsia"/>
          <w:sz w:val="24"/>
          <w:szCs w:val="24"/>
        </w:rPr>
        <w:t>高い</w:t>
      </w:r>
      <w:r w:rsidR="003D4790">
        <w:rPr>
          <w:rFonts w:ascii="HGPｺﾞｼｯｸM" w:eastAsia="HGPｺﾞｼｯｸM" w:hint="eastAsia"/>
          <w:sz w:val="24"/>
          <w:szCs w:val="24"/>
        </w:rPr>
        <w:t>（　　　）　→　（　　　）　→　（　　　）　→　（　　　）</w:t>
      </w:r>
      <w:r w:rsidR="00200B67" w:rsidRPr="005B09DC">
        <w:rPr>
          <w:rFonts w:ascii="HGPｺﾞｼｯｸM" w:eastAsia="HGPｺﾞｼｯｸM" w:hint="eastAsia"/>
          <w:sz w:val="24"/>
          <w:szCs w:val="24"/>
        </w:rPr>
        <w:t>低い</w:t>
      </w:r>
    </w:p>
    <w:p w14:paraId="5143FB5C" w14:textId="77777777" w:rsidR="000C4890" w:rsidRDefault="000C4890" w:rsidP="000C4890">
      <w:pPr>
        <w:spacing w:line="360" w:lineRule="auto"/>
        <w:ind w:firstLineChars="100" w:firstLine="220"/>
        <w:jc w:val="left"/>
        <w:rPr>
          <w:rFonts w:ascii="HGPｺﾞｼｯｸM" w:eastAsia="HGPｺﾞｼｯｸM"/>
          <w:sz w:val="22"/>
        </w:rPr>
      </w:pPr>
    </w:p>
    <w:p w14:paraId="770AE199" w14:textId="110A3FF3" w:rsidR="000C4890" w:rsidRDefault="003D4790" w:rsidP="000C4890">
      <w:pPr>
        <w:spacing w:line="360" w:lineRule="auto"/>
        <w:ind w:firstLineChars="100" w:firstLine="220"/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22"/>
        </w:rPr>
        <w:t>商品価格（消費税込</w:t>
      </w:r>
      <w:r w:rsidR="00200B67">
        <w:rPr>
          <w:rFonts w:ascii="HGPｺﾞｼｯｸM" w:eastAsia="HGPｺﾞｼｯｸM" w:hint="eastAsia"/>
          <w:sz w:val="22"/>
        </w:rPr>
        <w:t xml:space="preserve">）　</w:t>
      </w:r>
      <w:r w:rsidR="00200B67" w:rsidRPr="008A37F2">
        <w:rPr>
          <w:rFonts w:ascii="HGPｺﾞｼｯｸM" w:eastAsia="HGPｺﾞｼｯｸM" w:hint="eastAsia"/>
          <w:b/>
          <w:sz w:val="28"/>
          <w:szCs w:val="28"/>
          <w:u w:val="thick"/>
        </w:rPr>
        <w:t xml:space="preserve">　A</w:t>
      </w:r>
      <w:r>
        <w:rPr>
          <w:rFonts w:ascii="HGPｺﾞｼｯｸM" w:eastAsia="HGPｺﾞｼｯｸM" w:hint="eastAsia"/>
          <w:b/>
          <w:sz w:val="28"/>
          <w:szCs w:val="28"/>
          <w:u w:val="thick"/>
        </w:rPr>
        <w:t xml:space="preserve">（　　　　　）円　　</w:t>
      </w:r>
      <w:r w:rsidR="00200B67" w:rsidRPr="008A37F2">
        <w:rPr>
          <w:rFonts w:ascii="HGPｺﾞｼｯｸM" w:eastAsia="HGPｺﾞｼｯｸM" w:hint="eastAsia"/>
          <w:b/>
          <w:sz w:val="28"/>
          <w:szCs w:val="28"/>
          <w:u w:val="thick"/>
        </w:rPr>
        <w:t>B（　　　　　）円　　C</w:t>
      </w:r>
      <w:r>
        <w:rPr>
          <w:rFonts w:ascii="HGPｺﾞｼｯｸM" w:eastAsia="HGPｺﾞｼｯｸM" w:hint="eastAsia"/>
          <w:b/>
          <w:sz w:val="28"/>
          <w:szCs w:val="28"/>
          <w:u w:val="thick"/>
        </w:rPr>
        <w:t xml:space="preserve">（　　　　　）円　　</w:t>
      </w:r>
      <w:r w:rsidR="00200B67" w:rsidRPr="008A37F2">
        <w:rPr>
          <w:rFonts w:ascii="HGPｺﾞｼｯｸM" w:eastAsia="HGPｺﾞｼｯｸM" w:hint="eastAsia"/>
          <w:b/>
          <w:sz w:val="28"/>
          <w:szCs w:val="28"/>
          <w:u w:val="thick"/>
        </w:rPr>
        <w:t>D（</w:t>
      </w:r>
      <w:r w:rsidR="008A37F2" w:rsidRPr="008A37F2">
        <w:rPr>
          <w:rFonts w:ascii="HGPｺﾞｼｯｸM" w:eastAsia="HGPｺﾞｼｯｸM" w:hint="eastAsia"/>
          <w:b/>
          <w:sz w:val="28"/>
          <w:szCs w:val="28"/>
          <w:u w:val="thick"/>
        </w:rPr>
        <w:t xml:space="preserve">　</w:t>
      </w:r>
      <w:r w:rsidR="00200B67" w:rsidRPr="008A37F2">
        <w:rPr>
          <w:rFonts w:ascii="HGPｺﾞｼｯｸM" w:eastAsia="HGPｺﾞｼｯｸM" w:hint="eastAsia"/>
          <w:b/>
          <w:sz w:val="28"/>
          <w:szCs w:val="28"/>
          <w:u w:val="thick"/>
        </w:rPr>
        <w:t xml:space="preserve">　　　　）円</w:t>
      </w:r>
    </w:p>
    <w:p w14:paraId="76D9CC1D" w14:textId="77777777" w:rsidR="000C4890" w:rsidRPr="000C4890" w:rsidRDefault="000C4890" w:rsidP="000C4890">
      <w:pPr>
        <w:spacing w:line="360" w:lineRule="auto"/>
        <w:ind w:firstLineChars="100" w:firstLine="220"/>
        <w:jc w:val="left"/>
        <w:rPr>
          <w:rFonts w:ascii="HGPｺﾞｼｯｸM" w:eastAsia="HGPｺﾞｼｯｸM"/>
          <w:sz w:val="22"/>
        </w:rPr>
      </w:pPr>
    </w:p>
    <w:p w14:paraId="5A3D1F97" w14:textId="6D8088BE" w:rsidR="008A37F2" w:rsidRPr="009F02DF" w:rsidRDefault="008A37F2" w:rsidP="009F02DF">
      <w:pPr>
        <w:ind w:firstLineChars="100" w:firstLine="321"/>
        <w:jc w:val="center"/>
        <w:rPr>
          <w:rFonts w:ascii="HGPｺﾞｼｯｸM" w:eastAsia="HGPｺﾞｼｯｸM"/>
          <w:b/>
          <w:sz w:val="32"/>
          <w:szCs w:val="32"/>
        </w:rPr>
      </w:pPr>
      <w:r w:rsidRPr="009F02DF">
        <w:rPr>
          <w:rFonts w:ascii="HGPｺﾞｼｯｸM" w:eastAsia="HGPｺﾞｼｯｸM" w:hint="eastAsia"/>
          <w:b/>
          <w:sz w:val="32"/>
          <w:szCs w:val="32"/>
          <w:highlight w:val="lightGray"/>
        </w:rPr>
        <w:t>「なぜ、同じコットン１００％なのに、こんなに価格が違うのだろうか？」</w:t>
      </w:r>
    </w:p>
    <w:p w14:paraId="0EE250F8" w14:textId="77777777" w:rsidR="005B09DC" w:rsidRDefault="005B09DC" w:rsidP="008646A6">
      <w:pPr>
        <w:jc w:val="left"/>
        <w:rPr>
          <w:rFonts w:ascii="HGPｺﾞｼｯｸM" w:eastAsia="HGPｺﾞｼｯｸM"/>
          <w:sz w:val="22"/>
        </w:rPr>
      </w:pPr>
    </w:p>
    <w:p w14:paraId="57A514B6" w14:textId="5C0A36B9" w:rsidR="00AD2618" w:rsidRPr="00AD2618" w:rsidRDefault="008A37F2" w:rsidP="008646A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３．</w:t>
      </w:r>
      <w:r w:rsidR="00725C31">
        <w:rPr>
          <w:rFonts w:ascii="HGPｺﾞｼｯｸM" w:eastAsia="HGPｺﾞｼｯｸM" w:hint="eastAsia"/>
          <w:sz w:val="22"/>
        </w:rPr>
        <w:t>①～⑧の写真</w:t>
      </w:r>
      <w:r w:rsidR="00AD2618">
        <w:rPr>
          <w:rFonts w:ascii="HGPｺﾞｼｯｸM" w:eastAsia="HGPｺﾞｼｯｸM" w:hint="eastAsia"/>
          <w:sz w:val="22"/>
        </w:rPr>
        <w:t>は、A～Dのどの商品と関連があるか考えて、1つの商品につき</w:t>
      </w:r>
      <w:r w:rsidR="00725C31">
        <w:rPr>
          <w:rFonts w:ascii="HGPｺﾞｼｯｸM" w:eastAsia="HGPｺﾞｼｯｸM" w:hint="eastAsia"/>
          <w:sz w:val="22"/>
        </w:rPr>
        <w:t>各2枚ずつ</w:t>
      </w:r>
      <w:r w:rsidR="00AD2618">
        <w:rPr>
          <w:rFonts w:ascii="HGPｺﾞｼｯｸM" w:eastAsia="HGPｺﾞｼｯｸM" w:hint="eastAsia"/>
          <w:sz w:val="22"/>
        </w:rPr>
        <w:t>写真を選ぼう。</w:t>
      </w:r>
    </w:p>
    <w:p w14:paraId="3332F9D3" w14:textId="77777777" w:rsidR="005B09DC" w:rsidRDefault="005B09DC" w:rsidP="008646A6">
      <w:pPr>
        <w:jc w:val="left"/>
        <w:rPr>
          <w:rFonts w:ascii="HGPｺﾞｼｯｸM" w:eastAsia="HGPｺﾞｼｯｸM"/>
          <w:sz w:val="22"/>
        </w:rPr>
      </w:pPr>
    </w:p>
    <w:p w14:paraId="73187809" w14:textId="404BC16B" w:rsidR="00AD2618" w:rsidRDefault="00AD2618" w:rsidP="008646A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</w:t>
      </w:r>
      <w:r w:rsidR="00100D61" w:rsidRPr="00100D61">
        <w:rPr>
          <w:rFonts w:ascii="HGPｺﾞｼｯｸM" w:eastAsia="HGPｺﾞｼｯｸM" w:hint="eastAsia"/>
          <w:sz w:val="22"/>
        </w:rPr>
        <w:t>安いものを買いたい</w:t>
      </w:r>
      <w:r w:rsidR="00100D61">
        <w:rPr>
          <w:rFonts w:ascii="HGPｺﾞｼｯｸM" w:eastAsia="HGPｺﾞｼｯｸM" w:hint="eastAsia"/>
          <w:sz w:val="22"/>
        </w:rPr>
        <w:t>というのは誰しもが持つ願望。その</w:t>
      </w:r>
      <w:r w:rsidR="00100D61" w:rsidRPr="009F02DF">
        <w:rPr>
          <w:rFonts w:ascii="HGPｺﾞｼｯｸM" w:eastAsia="HGPｺﾞｼｯｸM" w:hint="eastAsia"/>
          <w:sz w:val="32"/>
          <w:szCs w:val="32"/>
          <w:u w:val="single"/>
        </w:rPr>
        <w:t>価格差の背後にあるものは何</w:t>
      </w:r>
      <w:r w:rsidR="00F445BC">
        <w:rPr>
          <w:rFonts w:ascii="HGPｺﾞｼｯｸM" w:eastAsia="HGPｺﾞｼｯｸM" w:hint="eastAsia"/>
          <w:sz w:val="32"/>
          <w:szCs w:val="32"/>
          <w:u w:val="single"/>
        </w:rPr>
        <w:t>か？</w:t>
      </w:r>
      <w:r w:rsidR="002B4593">
        <w:rPr>
          <w:rFonts w:ascii="HGPｺﾞｼｯｸM" w:eastAsia="HGPｺﾞｼｯｸM" w:hint="eastAsia"/>
          <w:sz w:val="22"/>
        </w:rPr>
        <w:t>考え</w:t>
      </w:r>
      <w:r w:rsidR="00100D61">
        <w:rPr>
          <w:rFonts w:ascii="HGPｺﾞｼｯｸM" w:eastAsia="HGPｺﾞｼｯｸM" w:hint="eastAsia"/>
          <w:sz w:val="22"/>
        </w:rPr>
        <w:t>よう</w:t>
      </w:r>
      <w:r w:rsidR="002B4593">
        <w:rPr>
          <w:rFonts w:ascii="HGPｺﾞｼｯｸM" w:eastAsia="HGPｺﾞｼｯｸM" w:hint="eastAsia"/>
          <w:sz w:val="22"/>
        </w:rPr>
        <w:t>。</w:t>
      </w:r>
    </w:p>
    <w:p w14:paraId="3548046E" w14:textId="77777777" w:rsidR="003D4790" w:rsidRDefault="003D4790" w:rsidP="008646A6">
      <w:pPr>
        <w:jc w:val="left"/>
        <w:rPr>
          <w:rFonts w:ascii="HGPｺﾞｼｯｸM" w:eastAsia="HGPｺﾞｼｯｸM"/>
          <w:sz w:val="22"/>
        </w:rPr>
      </w:pPr>
    </w:p>
    <w:tbl>
      <w:tblPr>
        <w:tblStyle w:val="a3"/>
        <w:tblpPr w:leftFromText="142" w:rightFromText="142" w:vertAnchor="text" w:tblpY="67"/>
        <w:tblW w:w="0" w:type="auto"/>
        <w:tblLook w:val="04A0" w:firstRow="1" w:lastRow="0" w:firstColumn="1" w:lastColumn="0" w:noHBand="0" w:noVBand="1"/>
      </w:tblPr>
      <w:tblGrid>
        <w:gridCol w:w="2977"/>
        <w:gridCol w:w="7200"/>
      </w:tblGrid>
      <w:tr w:rsidR="003D4790" w14:paraId="3C52A5A5" w14:textId="77777777" w:rsidTr="000C4890">
        <w:trPr>
          <w:trHeight w:val="870"/>
        </w:trPr>
        <w:tc>
          <w:tcPr>
            <w:tcW w:w="2977" w:type="dxa"/>
          </w:tcPr>
          <w:p w14:paraId="5FD40397" w14:textId="77777777" w:rsidR="003D4790" w:rsidRDefault="003D4790" w:rsidP="003D479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200" w:type="dxa"/>
            <w:vAlign w:val="center"/>
          </w:tcPr>
          <w:p w14:paraId="639A94FD" w14:textId="77777777" w:rsidR="003D4790" w:rsidRPr="005B09DC" w:rsidRDefault="003D4790" w:rsidP="003D4790">
            <w:pPr>
              <w:pStyle w:val="Web"/>
              <w:spacing w:before="0" w:beforeAutospacing="0" w:after="0" w:afterAutospacing="0" w:line="0" w:lineRule="atLeast"/>
              <w:rPr>
                <w:rFonts w:ascii="AR丸ゴシック体M" w:eastAsia="AR丸ゴシック体M" w:hAnsi="AR丸ゴシック体M" w:cs="Helvetica"/>
                <w:sz w:val="21"/>
                <w:szCs w:val="21"/>
              </w:rPr>
            </w:pPr>
            <w:r w:rsidRPr="005B09DC">
              <w:rPr>
                <w:rFonts w:ascii="AR丸ゴシック体M" w:eastAsia="AR丸ゴシック体M" w:hAnsi="AR丸ゴシック体M" w:hint="eastAsia"/>
                <w:sz w:val="21"/>
                <w:szCs w:val="21"/>
              </w:rPr>
              <w:t>流行を取り入れつつ低価格に抑えた衣料品を、大量生産し、短いサイクルで販売するブランドやその業態のこと。</w:t>
            </w:r>
          </w:p>
        </w:tc>
      </w:tr>
      <w:tr w:rsidR="003D4790" w14:paraId="0508E342" w14:textId="77777777" w:rsidTr="000C4890">
        <w:trPr>
          <w:trHeight w:val="870"/>
        </w:trPr>
        <w:tc>
          <w:tcPr>
            <w:tcW w:w="2977" w:type="dxa"/>
          </w:tcPr>
          <w:p w14:paraId="49A98ED2" w14:textId="77777777" w:rsidR="003D4790" w:rsidRDefault="003D4790" w:rsidP="003D479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200" w:type="dxa"/>
            <w:vAlign w:val="center"/>
          </w:tcPr>
          <w:p w14:paraId="08D8ED01" w14:textId="10E6B93C" w:rsidR="003D4790" w:rsidRPr="005B09DC" w:rsidRDefault="003D4790" w:rsidP="003D4790">
            <w:pPr>
              <w:jc w:val="left"/>
              <w:rPr>
                <w:rFonts w:ascii="AR丸ゴシック体M" w:eastAsia="AR丸ゴシック体M" w:hAnsi="AR丸ゴシック体M"/>
                <w:szCs w:val="21"/>
              </w:rPr>
            </w:pPr>
            <w:r w:rsidRPr="005B09DC">
              <w:rPr>
                <w:rFonts w:ascii="AR丸ゴシック体M" w:eastAsia="AR丸ゴシック体M" w:hAnsi="AR丸ゴシック体M" w:hint="eastAsia"/>
                <w:szCs w:val="21"/>
              </w:rPr>
              <w:t>3</w:t>
            </w:r>
            <w:r>
              <w:rPr>
                <w:rFonts w:ascii="AR丸ゴシック体M" w:eastAsia="AR丸ゴシック体M" w:hAnsi="AR丸ゴシック体M" w:hint="eastAsia"/>
                <w:szCs w:val="21"/>
              </w:rPr>
              <w:t>年以上化学薬剤を使わない畑で、いっさい</w:t>
            </w:r>
            <w:r w:rsidRPr="005B09DC">
              <w:rPr>
                <w:rFonts w:ascii="AR丸ゴシック体M" w:eastAsia="AR丸ゴシック体M" w:hAnsi="AR丸ゴシック体M" w:hint="eastAsia"/>
                <w:szCs w:val="21"/>
              </w:rPr>
              <w:t>の農薬や化学肥料を使用しないで栽培された綿花のこと。</w:t>
            </w:r>
            <w:r w:rsidRPr="005B09DC">
              <w:rPr>
                <w:rFonts w:ascii="AR丸ゴシック体M" w:eastAsia="AR丸ゴシック体M" w:hAnsi="AR丸ゴシック体M" w:cs="Helvetica" w:hint="eastAsia"/>
                <w:szCs w:val="21"/>
              </w:rPr>
              <w:t>化学薬品の使用による健康や環境的負荷を最小限に抑え、労働の安全や児童労働など社会的規範を守って製造。</w:t>
            </w:r>
          </w:p>
        </w:tc>
      </w:tr>
      <w:tr w:rsidR="003D4790" w14:paraId="7A45C79F" w14:textId="77777777" w:rsidTr="000C4890">
        <w:trPr>
          <w:trHeight w:val="870"/>
        </w:trPr>
        <w:tc>
          <w:tcPr>
            <w:tcW w:w="2977" w:type="dxa"/>
          </w:tcPr>
          <w:p w14:paraId="41030EAD" w14:textId="77777777" w:rsidR="003D4790" w:rsidRDefault="003D4790" w:rsidP="003D479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200" w:type="dxa"/>
            <w:vAlign w:val="center"/>
          </w:tcPr>
          <w:p w14:paraId="2D56E96D" w14:textId="77777777" w:rsidR="003D4790" w:rsidRPr="005B09DC" w:rsidRDefault="003D4790" w:rsidP="003D4790">
            <w:pPr>
              <w:jc w:val="left"/>
              <w:rPr>
                <w:rFonts w:ascii="AR丸ゴシック体M" w:eastAsia="AR丸ゴシック体M" w:hAnsi="AR丸ゴシック体M"/>
                <w:szCs w:val="21"/>
              </w:rPr>
            </w:pPr>
            <w:r w:rsidRPr="005B09DC">
              <w:rPr>
                <w:rFonts w:ascii="AR丸ゴシック体M" w:eastAsia="AR丸ゴシック体M" w:hAnsi="AR丸ゴシック体M" w:hint="eastAsia"/>
                <w:szCs w:val="21"/>
              </w:rPr>
              <w:t>発展途上国でつくられた作物や製品を、適正な価格で継続的に取り引きすることにより、生産者の持続的な生活向上を支える仕組み。公正貿易。</w:t>
            </w:r>
          </w:p>
        </w:tc>
      </w:tr>
    </w:tbl>
    <w:p w14:paraId="259D0EE6" w14:textId="3347664C" w:rsidR="005B09DC" w:rsidRDefault="005B09DC" w:rsidP="008646A6">
      <w:pPr>
        <w:jc w:val="left"/>
        <w:rPr>
          <w:rFonts w:ascii="HGPｺﾞｼｯｸM" w:eastAsia="HGPｺﾞｼｯｸM"/>
          <w:sz w:val="22"/>
        </w:rPr>
      </w:pPr>
    </w:p>
    <w:p w14:paraId="5A116AE5" w14:textId="681EF851" w:rsidR="005B09DC" w:rsidRDefault="005B09DC" w:rsidP="008646A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視聴動画　「</w:t>
      </w:r>
      <w:r w:rsidR="000C4890">
        <w:rPr>
          <w:rFonts w:ascii="HGPｺﾞｼｯｸM" w:eastAsia="HGPｺﾞｼｯｸM" w:hint="eastAsia"/>
          <w:sz w:val="22"/>
        </w:rPr>
        <w:t>映画『ザ・トゥルー・コスト　～ファストファッション</w:t>
      </w:r>
      <w:r>
        <w:rPr>
          <w:rFonts w:ascii="HGPｺﾞｼｯｸM" w:eastAsia="HGPｺﾞｼｯｸM" w:hint="eastAsia"/>
          <w:sz w:val="22"/>
        </w:rPr>
        <w:t>真の代償</w:t>
      </w:r>
      <w:r w:rsidR="000C4890">
        <w:rPr>
          <w:rFonts w:ascii="HGPｺﾞｼｯｸM" w:eastAsia="HGPｺﾞｼｯｸM" w:hint="eastAsia"/>
          <w:sz w:val="22"/>
        </w:rPr>
        <w:t>～』予告編」</w:t>
      </w:r>
      <w:r w:rsidR="000C4890" w:rsidRPr="000C4890">
        <w:rPr>
          <w:rFonts w:ascii="HGPｺﾞｼｯｸM" w:eastAsia="HGPｺﾞｼｯｸM" w:hint="eastAsia"/>
          <w:sz w:val="16"/>
          <w:szCs w:val="16"/>
        </w:rPr>
        <w:t>2分</w:t>
      </w:r>
    </w:p>
    <w:p w14:paraId="7FE66429" w14:textId="4AA741D6" w:rsidR="005B09DC" w:rsidRDefault="005B09DC" w:rsidP="008646A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「カカオの真実」</w:t>
      </w:r>
      <w:r w:rsidR="000C4890">
        <w:rPr>
          <w:rFonts w:ascii="HGPｺﾞｼｯｸM" w:eastAsia="HGPｺﾞｼｯｸM" w:hint="eastAsia"/>
          <w:sz w:val="22"/>
        </w:rPr>
        <w:t xml:space="preserve">　</w:t>
      </w:r>
      <w:r w:rsidR="000C4890">
        <w:rPr>
          <w:rFonts w:ascii="HGPｺﾞｼｯｸM" w:eastAsia="HGPｺﾞｼｯｸM" w:hint="eastAsia"/>
          <w:sz w:val="16"/>
          <w:szCs w:val="16"/>
        </w:rPr>
        <w:t>３</w:t>
      </w:r>
      <w:r w:rsidR="000C4890" w:rsidRPr="000C4890">
        <w:rPr>
          <w:rFonts w:ascii="HGPｺﾞｼｯｸM" w:eastAsia="HGPｺﾞｼｯｸM" w:hint="eastAsia"/>
          <w:sz w:val="16"/>
          <w:szCs w:val="16"/>
        </w:rPr>
        <w:t>分</w:t>
      </w:r>
    </w:p>
    <w:p w14:paraId="66673FB0" w14:textId="6B4265B6" w:rsidR="005B09DC" w:rsidRDefault="005B09DC" w:rsidP="008646A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「フェアトレードと児童労働（映画『バレンタイン一揆』より）」</w:t>
      </w:r>
      <w:r w:rsidR="000C4890">
        <w:rPr>
          <w:rFonts w:ascii="HGPｺﾞｼｯｸM" w:eastAsia="HGPｺﾞｼｯｸM" w:hint="eastAsia"/>
          <w:sz w:val="22"/>
        </w:rPr>
        <w:t xml:space="preserve">　</w:t>
      </w:r>
      <w:r w:rsidR="000C4890">
        <w:rPr>
          <w:rFonts w:ascii="HGPｺﾞｼｯｸM" w:eastAsia="HGPｺﾞｼｯｸM" w:hint="eastAsia"/>
          <w:sz w:val="16"/>
          <w:szCs w:val="16"/>
        </w:rPr>
        <w:t>１</w:t>
      </w:r>
      <w:r w:rsidR="000C4890" w:rsidRPr="000C4890">
        <w:rPr>
          <w:rFonts w:ascii="HGPｺﾞｼｯｸM" w:eastAsia="HGPｺﾞｼｯｸM" w:hint="eastAsia"/>
          <w:sz w:val="16"/>
          <w:szCs w:val="16"/>
        </w:rPr>
        <w:t>分</w:t>
      </w:r>
    </w:p>
    <w:p w14:paraId="52A65C14" w14:textId="07C88E06" w:rsidR="003D4790" w:rsidRDefault="003D4790" w:rsidP="008646A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「谷川俊太郎『そのこ』～児童労働のない未来へ～」</w:t>
      </w:r>
      <w:r w:rsidR="000C4890">
        <w:rPr>
          <w:rFonts w:ascii="HGPｺﾞｼｯｸM" w:eastAsia="HGPｺﾞｼｯｸM" w:hint="eastAsia"/>
          <w:sz w:val="22"/>
        </w:rPr>
        <w:t xml:space="preserve">　</w:t>
      </w:r>
      <w:r w:rsidR="000C4890" w:rsidRPr="000C4890">
        <w:rPr>
          <w:rFonts w:ascii="HGPｺﾞｼｯｸM" w:eastAsia="HGPｺﾞｼｯｸM" w:hint="eastAsia"/>
          <w:sz w:val="16"/>
          <w:szCs w:val="16"/>
        </w:rPr>
        <w:t>2分</w:t>
      </w:r>
    </w:p>
    <w:p w14:paraId="5469F0F2" w14:textId="2426D867" w:rsidR="005B09DC" w:rsidRDefault="000C4890" w:rsidP="008646A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BBDDF" wp14:editId="5733DFE8">
                <wp:simplePos x="0" y="0"/>
                <wp:positionH relativeFrom="margin">
                  <wp:posOffset>114300</wp:posOffset>
                </wp:positionH>
                <wp:positionV relativeFrom="paragraph">
                  <wp:posOffset>99060</wp:posOffset>
                </wp:positionV>
                <wp:extent cx="6419850" cy="1600200"/>
                <wp:effectExtent l="19050" t="1905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00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C8DAC" w14:textId="231ACAFE" w:rsidR="002C6C5A" w:rsidRDefault="002C6C5A" w:rsidP="00231EE2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BBDDF" id="四角形: 角を丸くする 4" o:spid="_x0000_s1026" style="position:absolute;margin-left:9pt;margin-top:7.8pt;width:505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" filled="f" strokecolor="black [3213]" strokeweight="2.25pt">
                <v:stroke joinstyle="miter"/>
                <v:textbox>
                  <w:txbxContent>
                    <w:p w14:paraId="2D5C8DAC" w14:textId="231ACAFE" w:rsidR="002C6C5A" w:rsidRDefault="002C6C5A" w:rsidP="00231EE2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4790"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7BAA8" wp14:editId="2FE40228">
                <wp:simplePos x="0" y="0"/>
                <wp:positionH relativeFrom="margin">
                  <wp:posOffset>313690</wp:posOffset>
                </wp:positionH>
                <wp:positionV relativeFrom="paragraph">
                  <wp:posOffset>7620</wp:posOffset>
                </wp:positionV>
                <wp:extent cx="4752975" cy="381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20F60" w14:textId="19AB6647" w:rsidR="002C6C5A" w:rsidRPr="005B09DC" w:rsidRDefault="002C6C5A" w:rsidP="005B09DC">
                            <w:pPr>
                              <w:spacing w:line="2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</w14:textFill>
                              </w:rPr>
                              <w:t>学習</w:t>
                            </w:r>
                            <w:r w:rsidRPr="00231EE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</w14:textFill>
                              </w:rPr>
                              <w:t>の振り返り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11680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</w14:textFill>
                              </w:rPr>
                              <w:t>（考えたことや感想</w:t>
                            </w:r>
                            <w:r w:rsidR="003D4790">
                              <w:rPr>
                                <w:rFonts w:ascii="HGPｺﾞｼｯｸM" w:eastAsia="HGPｺﾞｼｯｸM"/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</w14:textFill>
                              </w:rPr>
                              <w:t>など</w:t>
                            </w:r>
                            <w:r w:rsidRPr="00231EE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7BA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24.7pt;margin-top:.6pt;width:374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" filled="f" stroked="f" strokeweight=".5pt">
                <v:textbox>
                  <w:txbxContent>
                    <w:p w14:paraId="3E220F60" w14:textId="19AB6647" w:rsidR="002C6C5A" w:rsidRPr="005B09DC" w:rsidRDefault="002C6C5A" w:rsidP="005B09DC">
                      <w:pPr>
                        <w:spacing w:line="2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</w14:textFill>
                        </w:rPr>
                        <w:t>学習</w:t>
                      </w:r>
                      <w:r w:rsidRPr="00231EE2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</w14:textFill>
                        </w:rPr>
                        <w:t>の振り返り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11680D">
                        <w:rPr>
                          <w:rFonts w:ascii="HGPｺﾞｼｯｸM" w:eastAsia="HGPｺﾞｼｯｸM" w:hint="eastAsia"/>
                          <w:color w:val="000000" w:themeColor="text1"/>
                          <w14:textFill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</w14:textFill>
                        </w:rPr>
                        <w:t>（考えたことや感想</w:t>
                      </w:r>
                      <w:r w:rsidR="003D4790">
                        <w:rPr>
                          <w:rFonts w:ascii="HGPｺﾞｼｯｸM" w:eastAsia="HGPｺﾞｼｯｸM"/>
                          <w:color w:val="000000" w:themeColor="text1"/>
                          <w14:textFill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</w14:textFill>
                        </w:rPr>
                        <w:t>など</w:t>
                      </w:r>
                      <w:r w:rsidRPr="00231EE2">
                        <w:rPr>
                          <w:rFonts w:ascii="HGPｺﾞｼｯｸM" w:eastAsia="HGPｺﾞｼｯｸM" w:hint="eastAsia"/>
                          <w:color w:val="000000" w:themeColor="text1"/>
                          <w14:textFill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13EE5" w14:textId="79CC0D4A" w:rsidR="005B09DC" w:rsidRDefault="005B09DC" w:rsidP="008646A6">
      <w:pPr>
        <w:jc w:val="left"/>
        <w:rPr>
          <w:rFonts w:ascii="HGPｺﾞｼｯｸM" w:eastAsia="HGPｺﾞｼｯｸM"/>
          <w:sz w:val="22"/>
        </w:rPr>
      </w:pPr>
    </w:p>
    <w:p w14:paraId="1184F0C3" w14:textId="4332699B" w:rsidR="005B09DC" w:rsidRDefault="005B09DC" w:rsidP="008646A6">
      <w:pPr>
        <w:jc w:val="left"/>
        <w:rPr>
          <w:rFonts w:ascii="HGPｺﾞｼｯｸM" w:eastAsia="HGPｺﾞｼｯｸM"/>
          <w:sz w:val="22"/>
        </w:rPr>
      </w:pPr>
    </w:p>
    <w:p w14:paraId="49B04230" w14:textId="2CA0061A" w:rsidR="005B09DC" w:rsidRDefault="005B09DC" w:rsidP="008646A6">
      <w:pPr>
        <w:jc w:val="left"/>
        <w:rPr>
          <w:rFonts w:ascii="HGPｺﾞｼｯｸM" w:eastAsia="HGPｺﾞｼｯｸM"/>
          <w:sz w:val="22"/>
        </w:rPr>
      </w:pPr>
    </w:p>
    <w:p w14:paraId="1E6EE627" w14:textId="1E669CA1" w:rsidR="005B09DC" w:rsidRDefault="005B09DC" w:rsidP="008646A6">
      <w:pPr>
        <w:jc w:val="left"/>
        <w:rPr>
          <w:rFonts w:ascii="HGPｺﾞｼｯｸM" w:eastAsia="HGPｺﾞｼｯｸM"/>
          <w:sz w:val="22"/>
        </w:rPr>
      </w:pPr>
    </w:p>
    <w:p w14:paraId="35DD28B1" w14:textId="44E55F0B" w:rsidR="005B09DC" w:rsidRDefault="005B09DC" w:rsidP="008646A6">
      <w:pPr>
        <w:jc w:val="left"/>
        <w:rPr>
          <w:rFonts w:ascii="HGPｺﾞｼｯｸM" w:eastAsia="HGPｺﾞｼｯｸM"/>
          <w:sz w:val="22"/>
        </w:rPr>
      </w:pPr>
    </w:p>
    <w:p w14:paraId="4054748F" w14:textId="79ECF0B8" w:rsidR="005B09DC" w:rsidRDefault="005B09DC" w:rsidP="008646A6">
      <w:pPr>
        <w:jc w:val="left"/>
        <w:rPr>
          <w:rFonts w:ascii="HGPｺﾞｼｯｸM" w:eastAsia="HGPｺﾞｼｯｸM"/>
          <w:sz w:val="22"/>
        </w:rPr>
      </w:pPr>
    </w:p>
    <w:p w14:paraId="4AEBE559" w14:textId="2A70E13C" w:rsidR="005B09DC" w:rsidRDefault="005B09DC" w:rsidP="008646A6">
      <w:pPr>
        <w:jc w:val="left"/>
        <w:rPr>
          <w:rFonts w:ascii="HGPｺﾞｼｯｸM" w:eastAsia="HGPｺﾞｼｯｸM"/>
          <w:sz w:val="22"/>
        </w:rPr>
      </w:pPr>
    </w:p>
    <w:p w14:paraId="31B0094E" w14:textId="55EB181A" w:rsidR="005B09DC" w:rsidRDefault="005B09DC" w:rsidP="008646A6">
      <w:pPr>
        <w:jc w:val="left"/>
        <w:rPr>
          <w:rFonts w:ascii="HGPｺﾞｼｯｸM" w:eastAsia="HGPｺﾞｼｯｸM"/>
          <w:sz w:val="22"/>
        </w:rPr>
      </w:pPr>
    </w:p>
    <w:p w14:paraId="54C364E7" w14:textId="77777777" w:rsidR="005B09DC" w:rsidRDefault="005B09DC" w:rsidP="005B09DC">
      <w:pPr>
        <w:spacing w:line="0" w:lineRule="atLeast"/>
      </w:pPr>
      <w:r>
        <w:rPr>
          <w:rFonts w:hint="eastAsia"/>
        </w:rPr>
        <w:lastRenderedPageBreak/>
        <w:t xml:space="preserve">②学習日　　月　　日（　　）　　</w:t>
      </w:r>
      <w:r w:rsidRPr="00653801">
        <w:rPr>
          <w:rFonts w:hint="eastAsia"/>
          <w:u w:val="single"/>
        </w:rPr>
        <w:t xml:space="preserve">　１年　　組　　　番　氏名　　　　　　　　　　　　　　　　　　　　</w:t>
      </w:r>
    </w:p>
    <w:p w14:paraId="716C6D2F" w14:textId="77777777" w:rsidR="00F445BC" w:rsidRDefault="00F445BC" w:rsidP="00F445BC">
      <w:pPr>
        <w:spacing w:line="0" w:lineRule="atLeast"/>
        <w:jc w:val="center"/>
        <w:rPr>
          <w:rFonts w:asciiTheme="majorHAnsi" w:eastAsiaTheme="majorHAnsi" w:hAnsiTheme="majorHAnsi"/>
          <w:sz w:val="32"/>
          <w:szCs w:val="32"/>
        </w:rPr>
      </w:pPr>
    </w:p>
    <w:p w14:paraId="6702D8CB" w14:textId="0F3A543E" w:rsidR="005B09DC" w:rsidRPr="00B86327" w:rsidRDefault="005B09DC" w:rsidP="00B86327">
      <w:pPr>
        <w:spacing w:line="0" w:lineRule="atLeast"/>
        <w:ind w:firstLineChars="100" w:firstLine="440"/>
        <w:jc w:val="center"/>
        <w:rPr>
          <w:rFonts w:asciiTheme="majorHAnsi" w:eastAsiaTheme="majorHAnsi" w:hAnsiTheme="majorHAnsi"/>
          <w:b/>
          <w:sz w:val="44"/>
          <w:szCs w:val="32"/>
        </w:rPr>
      </w:pPr>
      <w:r w:rsidRPr="00B86327">
        <w:rPr>
          <w:rFonts w:asciiTheme="majorHAnsi" w:eastAsiaTheme="majorHAnsi" w:hAnsiTheme="majorHAnsi" w:hint="eastAsia"/>
          <w:sz w:val="44"/>
          <w:szCs w:val="32"/>
        </w:rPr>
        <w:t>Let</w:t>
      </w:r>
      <w:r w:rsidRPr="00B86327">
        <w:rPr>
          <w:rFonts w:asciiTheme="majorHAnsi" w:eastAsiaTheme="majorHAnsi" w:hAnsiTheme="majorHAnsi"/>
          <w:sz w:val="44"/>
          <w:szCs w:val="32"/>
        </w:rPr>
        <w:t>’</w:t>
      </w:r>
      <w:r w:rsidRPr="00B86327">
        <w:rPr>
          <w:rFonts w:asciiTheme="majorHAnsi" w:eastAsiaTheme="majorHAnsi" w:hAnsiTheme="majorHAnsi" w:hint="eastAsia"/>
          <w:sz w:val="44"/>
          <w:szCs w:val="32"/>
        </w:rPr>
        <w:t>s</w:t>
      </w:r>
      <w:r w:rsidRPr="00B86327">
        <w:rPr>
          <w:rFonts w:asciiTheme="majorHAnsi" w:eastAsiaTheme="majorHAnsi" w:hAnsiTheme="majorHAnsi" w:hint="eastAsia"/>
          <w:b/>
          <w:sz w:val="44"/>
          <w:szCs w:val="32"/>
          <w:u w:val="single"/>
        </w:rPr>
        <w:t>クリティカル・シンキング！</w:t>
      </w:r>
    </w:p>
    <w:p w14:paraId="7343CCA5" w14:textId="69232C3D" w:rsidR="005B09DC" w:rsidRPr="00F445BC" w:rsidRDefault="00122219" w:rsidP="00F445BC">
      <w:pPr>
        <w:spacing w:line="0" w:lineRule="atLeast"/>
        <w:jc w:val="center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～コットン100</w:t>
      </w:r>
      <w:r w:rsidR="00612F5D">
        <w:rPr>
          <w:rFonts w:asciiTheme="majorHAnsi" w:eastAsiaTheme="majorHAnsi" w:hAnsiTheme="majorHAnsi" w:hint="eastAsia"/>
          <w:sz w:val="32"/>
          <w:szCs w:val="32"/>
        </w:rPr>
        <w:t>％タオルハンカチを</w:t>
      </w:r>
      <w:r w:rsidR="00612F5D" w:rsidRPr="00612F5D">
        <w:rPr>
          <w:rFonts w:asciiTheme="majorHAnsi" w:eastAsiaTheme="majorHAnsi" w:hAnsiTheme="majorHAnsi" w:hint="eastAsia"/>
          <w:b/>
          <w:sz w:val="32"/>
          <w:szCs w:val="32"/>
        </w:rPr>
        <w:t>批判的思考</w:t>
      </w:r>
      <w:r>
        <w:rPr>
          <w:rFonts w:asciiTheme="majorHAnsi" w:eastAsiaTheme="majorHAnsi" w:hAnsiTheme="majorHAnsi" w:hint="eastAsia"/>
          <w:sz w:val="32"/>
          <w:szCs w:val="32"/>
        </w:rPr>
        <w:t>で</w:t>
      </w:r>
      <w:r w:rsidR="00612F5D">
        <w:rPr>
          <w:rFonts w:asciiTheme="majorHAnsi" w:eastAsiaTheme="majorHAnsi" w:hAnsiTheme="majorHAnsi" w:hint="eastAsia"/>
          <w:sz w:val="32"/>
          <w:szCs w:val="32"/>
        </w:rPr>
        <w:t>選ぼう(</w:t>
      </w:r>
      <w:r w:rsidR="00612F5D" w:rsidRPr="00612F5D">
        <w:rPr>
          <w:rFonts w:asciiTheme="majorHAnsi" w:eastAsiaTheme="majorHAnsi" w:hAnsiTheme="majorHAnsi" w:hint="eastAsia"/>
          <w:b/>
          <w:sz w:val="32"/>
          <w:szCs w:val="32"/>
        </w:rPr>
        <w:t>意思決定</w:t>
      </w:r>
      <w:r w:rsidR="00612F5D">
        <w:rPr>
          <w:rFonts w:asciiTheme="majorHAnsi" w:eastAsiaTheme="majorHAnsi" w:hAnsiTheme="majorHAnsi" w:hint="eastAsia"/>
          <w:sz w:val="32"/>
          <w:szCs w:val="32"/>
        </w:rPr>
        <w:t>)</w:t>
      </w:r>
      <w:r w:rsidR="005B09DC" w:rsidRPr="00F445BC">
        <w:rPr>
          <w:rFonts w:asciiTheme="majorHAnsi" w:eastAsiaTheme="majorHAnsi" w:hAnsiTheme="majorHAnsi" w:hint="eastAsia"/>
          <w:sz w:val="32"/>
          <w:szCs w:val="32"/>
        </w:rPr>
        <w:t>～</w:t>
      </w:r>
    </w:p>
    <w:p w14:paraId="305FDDD6" w14:textId="2D6B16EA" w:rsidR="00B86327" w:rsidRDefault="00B86327" w:rsidP="008646A6">
      <w:pPr>
        <w:jc w:val="left"/>
        <w:rPr>
          <w:rFonts w:ascii="HGPｺﾞｼｯｸM" w:eastAsia="HGPｺﾞｼｯｸM"/>
          <w:sz w:val="22"/>
        </w:rPr>
      </w:pPr>
    </w:p>
    <w:p w14:paraId="1583010C" w14:textId="2E5B5131" w:rsidR="001165CA" w:rsidRPr="00AB0A4B" w:rsidRDefault="00AB0A4B" w:rsidP="001165CA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１．</w:t>
      </w:r>
      <w:r w:rsidR="00F445BC">
        <w:rPr>
          <w:rFonts w:ascii="HGPｺﾞｼｯｸM" w:eastAsia="HGPｺﾞｼｯｸM" w:hint="eastAsia"/>
          <w:sz w:val="22"/>
        </w:rPr>
        <w:t>視聴動画　「The</w:t>
      </w:r>
      <w:r w:rsidR="00F445BC">
        <w:rPr>
          <w:rFonts w:ascii="HGPｺﾞｼｯｸM" w:eastAsia="HGPｺﾞｼｯｸM"/>
          <w:sz w:val="22"/>
        </w:rPr>
        <w:t xml:space="preserve"> </w:t>
      </w:r>
      <w:r w:rsidR="00F445BC">
        <w:rPr>
          <w:rFonts w:ascii="HGPｺﾞｼｯｸM" w:eastAsia="HGPｺﾞｼｯｸM" w:hint="eastAsia"/>
          <w:sz w:val="22"/>
        </w:rPr>
        <w:t xml:space="preserve">２ Euro T-Shit A Sｏｃｉａｌ Ｅｘｐｅｒｉｍｅｎｔ」　</w:t>
      </w:r>
      <w:r w:rsidR="001165CA" w:rsidRPr="001165CA">
        <w:rPr>
          <w:rFonts w:ascii="HGPｺﾞｼｯｸM" w:eastAsia="HGPｺﾞｼｯｸM" w:hint="eastAsia"/>
          <w:sz w:val="18"/>
          <w:szCs w:val="18"/>
        </w:rPr>
        <w:t>≪2ユーロ260円、時給15円以下、1日16時間労働≫</w:t>
      </w:r>
    </w:p>
    <w:p w14:paraId="56DC015C" w14:textId="6857510B" w:rsidR="008F6181" w:rsidRDefault="001165CA" w:rsidP="00122219">
      <w:pPr>
        <w:ind w:firstLineChars="500" w:firstLine="1100"/>
        <w:jc w:val="left"/>
        <w:rPr>
          <w:rFonts w:ascii="HGPｺﾞｼｯｸM" w:eastAsia="HGPｺﾞｼｯｸM"/>
          <w:sz w:val="18"/>
          <w:szCs w:val="18"/>
        </w:rPr>
      </w:pPr>
      <w:r w:rsidRPr="00AB0A4B">
        <w:rPr>
          <w:rFonts w:ascii="HGPｺﾞｼｯｸM" w:eastAsia="HGPｺﾞｼｯｸM" w:hint="eastAsia"/>
          <w:sz w:val="22"/>
        </w:rPr>
        <w:t>～激安Tシャツあなたは２ユーロで買いますか？それとも寄付しますか？～</w:t>
      </w:r>
      <w:r w:rsidR="008B0F87">
        <w:rPr>
          <w:rFonts w:ascii="HGPｺﾞｼｯｸM" w:eastAsia="HGPｺﾞｼｯｸM" w:hint="eastAsia"/>
          <w:sz w:val="22"/>
        </w:rPr>
        <w:t xml:space="preserve">　　（</w:t>
      </w:r>
      <w:r w:rsidR="008B0F87" w:rsidRPr="008B0F87">
        <w:rPr>
          <w:rFonts w:ascii="HGPｺﾞｼｯｸM" w:eastAsia="HGPｺﾞｼｯｸM" w:hint="eastAsia"/>
          <w:sz w:val="18"/>
          <w:szCs w:val="18"/>
        </w:rPr>
        <w:t>２分</w:t>
      </w:r>
      <w:r w:rsidR="008B0F87">
        <w:rPr>
          <w:rFonts w:ascii="HGPｺﾞｼｯｸM" w:eastAsia="HGPｺﾞｼｯｸM" w:hint="eastAsia"/>
          <w:sz w:val="18"/>
          <w:szCs w:val="18"/>
        </w:rPr>
        <w:t>）</w:t>
      </w:r>
    </w:p>
    <w:p w14:paraId="78CCFE4A" w14:textId="77777777" w:rsidR="006C61AB" w:rsidRDefault="006C61AB" w:rsidP="00122219">
      <w:pPr>
        <w:ind w:firstLineChars="500" w:firstLine="900"/>
        <w:jc w:val="left"/>
        <w:rPr>
          <w:rFonts w:ascii="HGPｺﾞｼｯｸM" w:eastAsia="HGPｺﾞｼｯｸM"/>
          <w:sz w:val="18"/>
          <w:szCs w:val="18"/>
        </w:rPr>
      </w:pPr>
    </w:p>
    <w:p w14:paraId="13D582FC" w14:textId="29F71F30" w:rsidR="00B86327" w:rsidRPr="006C61AB" w:rsidRDefault="006C61AB" w:rsidP="006C61AB">
      <w:pPr>
        <w:ind w:firstLineChars="100" w:firstLine="321"/>
        <w:jc w:val="center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  <w:highlight w:val="lightGray"/>
        </w:rPr>
        <w:t>「自分のお金の使い方に責任をもつために必要なことは何</w:t>
      </w:r>
      <w:r w:rsidRPr="009F02DF">
        <w:rPr>
          <w:rFonts w:ascii="HGPｺﾞｼｯｸM" w:eastAsia="HGPｺﾞｼｯｸM" w:hint="eastAsia"/>
          <w:b/>
          <w:sz w:val="32"/>
          <w:szCs w:val="32"/>
          <w:highlight w:val="lightGray"/>
        </w:rPr>
        <w:t>だろうか？」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22219" w14:paraId="11F80B7A" w14:textId="77777777" w:rsidTr="006C61AB">
        <w:trPr>
          <w:trHeight w:val="620"/>
        </w:trPr>
        <w:tc>
          <w:tcPr>
            <w:tcW w:w="3964" w:type="dxa"/>
            <w:vAlign w:val="center"/>
          </w:tcPr>
          <w:p w14:paraId="27DADA20" w14:textId="0DF8614A" w:rsidR="00122219" w:rsidRPr="00122219" w:rsidRDefault="00122219" w:rsidP="0012221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「　</w:t>
            </w:r>
            <w:r>
              <w:rPr>
                <w:sz w:val="32"/>
                <w:szCs w:val="32"/>
              </w:rPr>
              <w:t xml:space="preserve">　　　　</w:t>
            </w:r>
            <w:r>
              <w:rPr>
                <w:rFonts w:hint="eastAsia"/>
                <w:sz w:val="32"/>
                <w:szCs w:val="32"/>
              </w:rPr>
              <w:t>」</w:t>
            </w:r>
            <w:r>
              <w:rPr>
                <w:sz w:val="32"/>
                <w:szCs w:val="32"/>
              </w:rPr>
              <w:t>と</w:t>
            </w:r>
            <w:r w:rsidRPr="001F118B">
              <w:rPr>
                <w:sz w:val="32"/>
                <w:szCs w:val="32"/>
              </w:rPr>
              <w:t>いう投票</w:t>
            </w:r>
          </w:p>
        </w:tc>
        <w:tc>
          <w:tcPr>
            <w:tcW w:w="6492" w:type="dxa"/>
            <w:vAlign w:val="center"/>
          </w:tcPr>
          <w:p w14:paraId="11EED1EC" w14:textId="7EC76509" w:rsidR="00122219" w:rsidRDefault="006C61AB" w:rsidP="00122219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自分の消費</w:t>
            </w:r>
            <w:r w:rsidR="00122219" w:rsidRPr="008F6181">
              <w:rPr>
                <w:rFonts w:ascii="HGPｺﾞｼｯｸM" w:eastAsia="HGPｺﾞｼｯｸM" w:hint="eastAsia"/>
                <w:sz w:val="22"/>
              </w:rPr>
              <w:t>行動が社会や地球にまで影響を与えている</w:t>
            </w:r>
            <w:r w:rsidR="00122219">
              <w:rPr>
                <w:rFonts w:ascii="HGPｺﾞｼｯｸM" w:eastAsia="HGPｺﾞｼｯｸM" w:hint="eastAsia"/>
                <w:sz w:val="22"/>
              </w:rPr>
              <w:t>。</w:t>
            </w:r>
          </w:p>
        </w:tc>
      </w:tr>
      <w:tr w:rsidR="00122219" w14:paraId="44E4D6B2" w14:textId="77777777" w:rsidTr="006C61AB">
        <w:trPr>
          <w:trHeight w:val="870"/>
        </w:trPr>
        <w:tc>
          <w:tcPr>
            <w:tcW w:w="3964" w:type="dxa"/>
            <w:vAlign w:val="center"/>
          </w:tcPr>
          <w:p w14:paraId="73DCF865" w14:textId="77777777" w:rsidR="00122219" w:rsidRDefault="00122219" w:rsidP="00122219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492" w:type="dxa"/>
            <w:vAlign w:val="center"/>
          </w:tcPr>
          <w:p w14:paraId="63563AC3" w14:textId="77777777" w:rsidR="00122219" w:rsidRDefault="00122219" w:rsidP="00122219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人や社会、地球のことを考えた「倫理的に正しい」消費生活やライフスタイルのこと。　</w:t>
            </w:r>
          </w:p>
          <w:p w14:paraId="7F3239EB" w14:textId="14AA268A" w:rsidR="00122219" w:rsidRDefault="00122219" w:rsidP="00122219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例　「エシカル商品」　　「エシカル消費」　　「エシカルファッション」</w:t>
            </w:r>
          </w:p>
        </w:tc>
      </w:tr>
    </w:tbl>
    <w:p w14:paraId="37DF1579" w14:textId="15494400" w:rsidR="00AD2618" w:rsidRDefault="00214EFB" w:rsidP="008646A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6758" wp14:editId="2EC39EBA">
                <wp:simplePos x="0" y="0"/>
                <wp:positionH relativeFrom="margin">
                  <wp:posOffset>495300</wp:posOffset>
                </wp:positionH>
                <wp:positionV relativeFrom="paragraph">
                  <wp:posOffset>139700</wp:posOffset>
                </wp:positionV>
                <wp:extent cx="2362200" cy="439118"/>
                <wp:effectExtent l="19050" t="19050" r="1905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39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5BB18" w14:textId="34577C3D" w:rsidR="00EA34E8" w:rsidRPr="003C024D" w:rsidRDefault="00EA34E8" w:rsidP="003C024D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D6758" id="テキスト ボックス 2" o:spid="_x0000_s1028" type="#_x0000_t202" style="position:absolute;margin-left:39pt;margin-top:11pt;width:186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" fillcolor="white [3201]" strokeweight="2.25pt">
                <v:textbox>
                  <w:txbxContent>
                    <w:p w14:paraId="1395BB18" w14:textId="34577C3D" w:rsidR="00EA34E8" w:rsidRPr="003C024D" w:rsidRDefault="00EA34E8" w:rsidP="003C024D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F22DB" w14:textId="39A9B8A5" w:rsidR="003C024D" w:rsidRPr="00FD312F" w:rsidRDefault="00FD312F" w:rsidP="00FD312F">
      <w:pPr>
        <w:ind w:left="4620" w:hangingChars="2100" w:hanging="46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C4B10" wp14:editId="5D29FEBA">
                <wp:simplePos x="0" y="0"/>
                <wp:positionH relativeFrom="column">
                  <wp:posOffset>1414780</wp:posOffset>
                </wp:positionH>
                <wp:positionV relativeFrom="paragraph">
                  <wp:posOffset>401320</wp:posOffset>
                </wp:positionV>
                <wp:extent cx="753035" cy="264459"/>
                <wp:effectExtent l="38100" t="19050" r="28575" b="21590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35" cy="264459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E672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111.4pt;margin-top:31.6pt;width:59.3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" adj="10800" fillcolor="#a5a5a5 [2092]" strokecolor="black [3213]" strokeweight="1pt"/>
            </w:pict>
          </mc:Fallback>
        </mc:AlternateContent>
      </w:r>
      <w:r w:rsidR="00214EFB">
        <w:rPr>
          <w:rFonts w:ascii="HGPｺﾞｼｯｸM" w:eastAsia="HGPｺﾞｼｯｸM" w:hint="eastAsia"/>
          <w:sz w:val="22"/>
        </w:rPr>
        <w:t xml:space="preserve">　　　　</w:t>
      </w: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</w:t>
      </w:r>
      <w:r w:rsidR="003C024D">
        <w:rPr>
          <w:rFonts w:ascii="HGPｺﾞｼｯｸM" w:eastAsia="HGPｺﾞｼｯｸM" w:hint="eastAsia"/>
          <w:sz w:val="22"/>
        </w:rPr>
        <w:t>私たちの生活の基盤であるこの豊かな地球環境</w:t>
      </w:r>
      <w:r>
        <w:rPr>
          <w:rFonts w:ascii="HGPｺﾞｼｯｸM" w:eastAsia="HGPｺﾞｼｯｸM" w:hint="eastAsia"/>
          <w:sz w:val="22"/>
        </w:rPr>
        <w:t>や未来世代に負荷を与えない、持続可能な社会をめざして、</w:t>
      </w:r>
      <w:r w:rsidR="003C024D">
        <w:rPr>
          <w:rFonts w:ascii="HGPｺﾞｼｯｸM" w:eastAsia="HGPｺﾞｼｯｸM" w:hint="eastAsia"/>
          <w:sz w:val="22"/>
        </w:rPr>
        <w:t>これまでの大量生産、</w:t>
      </w:r>
      <w:r>
        <w:rPr>
          <w:rFonts w:ascii="HGPｺﾞｼｯｸM" w:eastAsia="HGPｺﾞｼｯｸM" w:hint="eastAsia"/>
          <w:sz w:val="22"/>
        </w:rPr>
        <w:t>大量</w:t>
      </w:r>
      <w:r w:rsidR="003C024D">
        <w:rPr>
          <w:rFonts w:ascii="HGPｺﾞｼｯｸM" w:eastAsia="HGPｺﾞｼｯｸM" w:hint="eastAsia"/>
          <w:sz w:val="22"/>
        </w:rPr>
        <w:t>消費、大量廃棄の社会のしくみを改める必要がある。</w:t>
      </w:r>
    </w:p>
    <w:p w14:paraId="7FFACCEE" w14:textId="4B0894A6" w:rsidR="00EA34E8" w:rsidRDefault="003D17BD" w:rsidP="00FD312F">
      <w:pPr>
        <w:tabs>
          <w:tab w:val="left" w:pos="7061"/>
        </w:tabs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D2622" wp14:editId="356030DF">
                <wp:simplePos x="0" y="0"/>
                <wp:positionH relativeFrom="column">
                  <wp:posOffset>95250</wp:posOffset>
                </wp:positionH>
                <wp:positionV relativeFrom="paragraph">
                  <wp:posOffset>144781</wp:posOffset>
                </wp:positionV>
                <wp:extent cx="3539490" cy="3467100"/>
                <wp:effectExtent l="0" t="0" r="2286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3467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BE868" id="楕円 6" o:spid="_x0000_s1026" style="position:absolute;left:0;text-align:left;margin-left:7.5pt;margin-top:11.4pt;width:278.7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0A328A9" wp14:editId="30C14469">
            <wp:simplePos x="0" y="0"/>
            <wp:positionH relativeFrom="page">
              <wp:posOffset>276225</wp:posOffset>
            </wp:positionH>
            <wp:positionV relativeFrom="paragraph">
              <wp:posOffset>193675</wp:posOffset>
            </wp:positionV>
            <wp:extent cx="4036060" cy="3295650"/>
            <wp:effectExtent l="0" t="0" r="0" b="0"/>
            <wp:wrapNone/>
            <wp:docPr id="5" name="図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FD1F4" w14:textId="3557EB45" w:rsidR="00A82A02" w:rsidRDefault="00A82A02" w:rsidP="008646A6">
      <w:pPr>
        <w:jc w:val="left"/>
        <w:rPr>
          <w:rFonts w:ascii="HGPｺﾞｼｯｸM" w:eastAsia="HGPｺﾞｼｯｸM"/>
          <w:sz w:val="22"/>
        </w:rPr>
      </w:pPr>
    </w:p>
    <w:tbl>
      <w:tblPr>
        <w:tblStyle w:val="a3"/>
        <w:tblpPr w:leftFromText="142" w:rightFromText="142" w:vertAnchor="text" w:horzAnchor="margin" w:tblpXSpec="right" w:tblpY="-141"/>
        <w:tblW w:w="0" w:type="auto"/>
        <w:tblLook w:val="04A0" w:firstRow="1" w:lastRow="0" w:firstColumn="1" w:lastColumn="0" w:noHBand="0" w:noVBand="1"/>
      </w:tblPr>
      <w:tblGrid>
        <w:gridCol w:w="4413"/>
      </w:tblGrid>
      <w:tr w:rsidR="009F5DAA" w14:paraId="3F457241" w14:textId="77777777" w:rsidTr="009F5DAA">
        <w:trPr>
          <w:trHeight w:val="699"/>
        </w:trPr>
        <w:tc>
          <w:tcPr>
            <w:tcW w:w="4413" w:type="dxa"/>
            <w:vAlign w:val="center"/>
          </w:tcPr>
          <w:p w14:paraId="060314E6" w14:textId="73C4A634" w:rsidR="009F5DAA" w:rsidRDefault="009F5DAA" w:rsidP="009F5DA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</w:t>
            </w:r>
            <w:r w:rsidRPr="009F5DAA">
              <w:rPr>
                <w:rFonts w:ascii="HGPｺﾞｼｯｸM" w:eastAsia="HGPｺﾞｼｯｸM" w:hint="eastAsia"/>
                <w:sz w:val="36"/>
              </w:rPr>
              <w:t>プロセス</w:t>
            </w:r>
          </w:p>
        </w:tc>
      </w:tr>
      <w:tr w:rsidR="009F5DAA" w14:paraId="4B1D6B74" w14:textId="77777777" w:rsidTr="009F5DAA">
        <w:trPr>
          <w:trHeight w:val="4528"/>
        </w:trPr>
        <w:tc>
          <w:tcPr>
            <w:tcW w:w="4413" w:type="dxa"/>
          </w:tcPr>
          <w:p w14:paraId="663CF204" w14:textId="1AB187E2" w:rsidR="009F5DAA" w:rsidRDefault="006C61AB" w:rsidP="006C61AB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73A03F" wp14:editId="1E9BAB8F">
                      <wp:simplePos x="0" y="0"/>
                      <wp:positionH relativeFrom="column">
                        <wp:posOffset>2263139</wp:posOffset>
                      </wp:positionH>
                      <wp:positionV relativeFrom="paragraph">
                        <wp:posOffset>212090</wp:posOffset>
                      </wp:positionV>
                      <wp:extent cx="285751" cy="1905000"/>
                      <wp:effectExtent l="19050" t="38100" r="19050" b="19050"/>
                      <wp:wrapNone/>
                      <wp:docPr id="17" name="曲折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85751" cy="1905000"/>
                              </a:xfrm>
                              <a:prstGeom prst="bentArrow">
                                <a:avLst>
                                  <a:gd name="adj1" fmla="val 27632"/>
                                  <a:gd name="adj2" fmla="val 41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79B2C" id="曲折矢印 17" o:spid="_x0000_s1026" style="position:absolute;left:0;text-align:left;margin-left:178.2pt;margin-top:16.7pt;width:22.5pt;height:150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1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" path="m,1905000l,202695c,133651,55972,77679,125016,77679r89297,l214313,r71438,117158l214313,234316r,-77679l125016,156637v-25437,,-46057,20620,-46057,46057l78959,1905000r-78959,xe" filled="f" strokecolor="#1f3763 [1604]" strokeweight="1pt">
                      <v:stroke joinstyle="miter"/>
                      <v:path arrowok="t" o:connecttype="custom" o:connectlocs="0,1905000;0,202695;125016,77679;214313,77679;214313,0;285751,117158;214313,234316;214313,156637;125016,156637;78959,202694;78959,1905000;0,1905000" o:connectangles="0,0,0,0,0,0,0,0,0,0,0,0"/>
                    </v:shape>
                  </w:pict>
                </mc:Fallback>
              </mc:AlternateContent>
            </w:r>
            <w:r>
              <w:rPr>
                <w:rFonts w:ascii="HGPｺﾞｼｯｸM" w:eastAsia="HGPｺﾞｼｯｸM"/>
                <w:noProof/>
                <w:sz w:val="22"/>
              </w:rPr>
              <w:drawing>
                <wp:inline distT="0" distB="0" distL="0" distR="0" wp14:anchorId="4B22234F" wp14:editId="27B6AB7D">
                  <wp:extent cx="2514600" cy="2676525"/>
                  <wp:effectExtent l="38100" t="0" r="19050" b="9525"/>
                  <wp:docPr id="13" name="図表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</w:tbl>
    <w:p w14:paraId="6BAA47D2" w14:textId="55C015E7" w:rsidR="00A82A02" w:rsidRPr="00730153" w:rsidRDefault="00093224" w:rsidP="00A82A0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152A84" wp14:editId="501D5B0B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158750</wp:posOffset>
                </wp:positionV>
                <wp:extent cx="1485900" cy="8667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A8772" w14:textId="6D4E87CA" w:rsidR="00093224" w:rsidRDefault="00093224" w:rsidP="00093224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09322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93224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093224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48ADC3C9" w14:textId="68383AA2" w:rsidR="00093224" w:rsidRPr="00093224" w:rsidRDefault="00093224" w:rsidP="00093224">
                            <w:pPr>
                              <w:spacing w:line="0" w:lineRule="atLeast"/>
                              <w:jc w:val="center"/>
                            </w:pPr>
                            <w:r w:rsidRPr="00093224">
                              <w:rPr>
                                <w:rFonts w:hint="eastAsia"/>
                              </w:rPr>
                              <w:t>公平な経済</w:t>
                            </w:r>
                          </w:p>
                          <w:p w14:paraId="502E518F" w14:textId="120D936B" w:rsidR="00093224" w:rsidRPr="00093224" w:rsidRDefault="00093224" w:rsidP="0009322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3224">
                              <w:rPr>
                                <w:rFonts w:hint="eastAsia"/>
                              </w:rPr>
                              <w:t>フェアトレード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2A84" id="テキスト ボックス 8" o:spid="_x0000_s1029" type="#_x0000_t202" style="position:absolute;left:0;text-align:left;margin-left:90pt;margin-top:12.5pt;width:117pt;height:6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" fillcolor="white [3201]" stroked="f" strokeweight=".5pt">
                <v:textbox>
                  <w:txbxContent>
                    <w:p w14:paraId="387A8772" w14:textId="6D4E87CA" w:rsidR="00093224" w:rsidRDefault="00093224" w:rsidP="00093224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09322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93224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Pr="00093224">
                        <w:rPr>
                          <w:u w:val="single"/>
                        </w:rPr>
                        <w:t xml:space="preserve">　　　　　</w:t>
                      </w:r>
                    </w:p>
                    <w:p w14:paraId="48ADC3C9" w14:textId="68383AA2" w:rsidR="00093224" w:rsidRPr="00093224" w:rsidRDefault="00093224" w:rsidP="00093224">
                      <w:pPr>
                        <w:spacing w:line="0" w:lineRule="atLeast"/>
                        <w:jc w:val="center"/>
                      </w:pPr>
                      <w:r w:rsidRPr="00093224">
                        <w:rPr>
                          <w:rFonts w:hint="eastAsia"/>
                        </w:rPr>
                        <w:t>公平な経済</w:t>
                      </w:r>
                    </w:p>
                    <w:p w14:paraId="502E518F" w14:textId="120D936B" w:rsidR="00093224" w:rsidRPr="00093224" w:rsidRDefault="00093224" w:rsidP="00093224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93224">
                        <w:rPr>
                          <w:rFonts w:hint="eastAsia"/>
                        </w:rPr>
                        <w:t>フェアトレード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4BB2B06A" w14:textId="718F1C89" w:rsidR="00A82A02" w:rsidRPr="00A82A02" w:rsidRDefault="00A82A02" w:rsidP="00A82A02">
      <w:pPr>
        <w:rPr>
          <w:rFonts w:ascii="HGPｺﾞｼｯｸM" w:eastAsia="HGPｺﾞｼｯｸM"/>
          <w:sz w:val="22"/>
        </w:rPr>
      </w:pPr>
    </w:p>
    <w:p w14:paraId="64C29796" w14:textId="5DBE97B5" w:rsidR="00A82A02" w:rsidRPr="00A82A02" w:rsidRDefault="00A82A02" w:rsidP="00A82A02">
      <w:pPr>
        <w:rPr>
          <w:rFonts w:ascii="HGPｺﾞｼｯｸM" w:eastAsia="HGPｺﾞｼｯｸM"/>
          <w:sz w:val="22"/>
        </w:rPr>
      </w:pPr>
    </w:p>
    <w:p w14:paraId="288D34CE" w14:textId="48521BF2" w:rsidR="00A82A02" w:rsidRPr="008F6181" w:rsidRDefault="00A82A02" w:rsidP="00A82A02">
      <w:pPr>
        <w:rPr>
          <w:rFonts w:ascii="HGPｺﾞｼｯｸM" w:eastAsia="HGPｺﾞｼｯｸM"/>
          <w:sz w:val="22"/>
        </w:rPr>
      </w:pPr>
    </w:p>
    <w:p w14:paraId="5891F66B" w14:textId="0E9F90D5" w:rsidR="00A82A02" w:rsidRPr="001641EE" w:rsidRDefault="00A82A02" w:rsidP="00A82A02">
      <w:pPr>
        <w:rPr>
          <w:rFonts w:ascii="HGPｺﾞｼｯｸM" w:eastAsia="HGPｺﾞｼｯｸM"/>
          <w:sz w:val="22"/>
        </w:rPr>
      </w:pPr>
    </w:p>
    <w:p w14:paraId="14ACA054" w14:textId="6C3D414D" w:rsidR="00A82A02" w:rsidRPr="00A82A02" w:rsidRDefault="00A82A02" w:rsidP="00A82A02">
      <w:pPr>
        <w:rPr>
          <w:rFonts w:ascii="HGPｺﾞｼｯｸM" w:eastAsia="HGPｺﾞｼｯｸM"/>
          <w:sz w:val="22"/>
        </w:rPr>
      </w:pPr>
    </w:p>
    <w:p w14:paraId="425501C6" w14:textId="7A82A651" w:rsidR="00A82A02" w:rsidRPr="00A82A02" w:rsidRDefault="00093224" w:rsidP="00A82A0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6E131" wp14:editId="1577A9B1">
                <wp:simplePos x="0" y="0"/>
                <wp:positionH relativeFrom="margin">
                  <wp:posOffset>552450</wp:posOffset>
                </wp:positionH>
                <wp:positionV relativeFrom="paragraph">
                  <wp:posOffset>101600</wp:posOffset>
                </wp:positionV>
                <wp:extent cx="2609850" cy="470535"/>
                <wp:effectExtent l="19050" t="19050" r="1905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24672" w14:textId="77777777" w:rsidR="00231EE2" w:rsidRDefault="00231EE2" w:rsidP="00231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E131" id="テキスト ボックス 1" o:spid="_x0000_s1030" type="#_x0000_t202" style="position:absolute;left:0;text-align:left;margin-left:43.5pt;margin-top:8pt;width:205.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" fillcolor="white [3201]" strokeweight="2.5pt">
                <v:stroke linestyle="thinThin"/>
                <v:textbox>
                  <w:txbxContent>
                    <w:p w14:paraId="6E824672" w14:textId="77777777" w:rsidR="00231EE2" w:rsidRDefault="00231EE2" w:rsidP="00231EE2"/>
                  </w:txbxContent>
                </v:textbox>
                <w10:wrap anchorx="margin"/>
              </v:shape>
            </w:pict>
          </mc:Fallback>
        </mc:AlternateContent>
      </w:r>
    </w:p>
    <w:p w14:paraId="5D0F45AC" w14:textId="5FDB48BF" w:rsidR="00A82A02" w:rsidRPr="00A82A02" w:rsidRDefault="00A82A02" w:rsidP="00A82A02">
      <w:pPr>
        <w:rPr>
          <w:rFonts w:ascii="HGPｺﾞｼｯｸM" w:eastAsia="HGPｺﾞｼｯｸM"/>
          <w:sz w:val="22"/>
        </w:rPr>
      </w:pPr>
    </w:p>
    <w:p w14:paraId="0596116A" w14:textId="77777777" w:rsidR="00A82A02" w:rsidRPr="00A82A02" w:rsidRDefault="00A82A02" w:rsidP="00A82A02">
      <w:pPr>
        <w:rPr>
          <w:rFonts w:ascii="HGPｺﾞｼｯｸM" w:eastAsia="HGPｺﾞｼｯｸM"/>
          <w:sz w:val="22"/>
        </w:rPr>
      </w:pPr>
    </w:p>
    <w:p w14:paraId="0FDC462B" w14:textId="2CCEFBFD" w:rsidR="00A82A02" w:rsidRPr="00A82A02" w:rsidRDefault="00093224" w:rsidP="00A82A0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988DF7" wp14:editId="1BA5F54D">
                <wp:simplePos x="0" y="0"/>
                <wp:positionH relativeFrom="column">
                  <wp:posOffset>247650</wp:posOffset>
                </wp:positionH>
                <wp:positionV relativeFrom="paragraph">
                  <wp:posOffset>168275</wp:posOffset>
                </wp:positionV>
                <wp:extent cx="1590675" cy="7810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E3E4F" w14:textId="711F9FB0" w:rsidR="00093224" w:rsidRDefault="00093224" w:rsidP="00093224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09322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93224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093224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14:paraId="2DD93AE3" w14:textId="4FF6688C" w:rsidR="00093224" w:rsidRPr="00093224" w:rsidRDefault="00093224" w:rsidP="0009322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環境保全</w:t>
                            </w:r>
                          </w:p>
                          <w:p w14:paraId="01B4D662" w14:textId="532CEF9D" w:rsidR="00093224" w:rsidRPr="00093224" w:rsidRDefault="00093224" w:rsidP="0009322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エシカル消費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88D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19.5pt;margin-top:13.25pt;width:125.25pt;height:6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" fillcolor="white [3201]" stroked="f" strokeweight=".5pt">
                <v:textbox>
                  <w:txbxContent>
                    <w:p w14:paraId="6BEE3E4F" w14:textId="711F9FB0" w:rsidR="00093224" w:rsidRDefault="00093224" w:rsidP="00093224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09322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93224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Pr="00093224">
                        <w:rPr>
                          <w:u w:val="single"/>
                        </w:rPr>
                        <w:t xml:space="preserve">　　　</w:t>
                      </w:r>
                    </w:p>
                    <w:p w14:paraId="2DD93AE3" w14:textId="4FF6688C" w:rsidR="00093224" w:rsidRPr="00093224" w:rsidRDefault="00093224" w:rsidP="00093224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環境保全</w:t>
                      </w:r>
                    </w:p>
                    <w:p w14:paraId="01B4D662" w14:textId="532CEF9D" w:rsidR="00093224" w:rsidRPr="00093224" w:rsidRDefault="00093224" w:rsidP="00093224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エシカル消費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447028" wp14:editId="2DC0F8FE">
                <wp:simplePos x="0" y="0"/>
                <wp:positionH relativeFrom="column">
                  <wp:posOffset>2057400</wp:posOffset>
                </wp:positionH>
                <wp:positionV relativeFrom="paragraph">
                  <wp:posOffset>187325</wp:posOffset>
                </wp:positionV>
                <wp:extent cx="1457325" cy="7715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14E74" w14:textId="36FB71EB" w:rsidR="00093224" w:rsidRDefault="00093224" w:rsidP="00093224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09322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93224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093224"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093224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14:paraId="388B7881" w14:textId="69E848B1" w:rsidR="00093224" w:rsidRPr="00093224" w:rsidRDefault="00093224" w:rsidP="0009322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意見の</w:t>
                            </w:r>
                            <w:r>
                              <w:t>表明</w:t>
                            </w:r>
                          </w:p>
                          <w:p w14:paraId="599AC7D3" w14:textId="3C69CA45" w:rsidR="00093224" w:rsidRPr="00093224" w:rsidRDefault="00093224" w:rsidP="0009322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社会参加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7028" id="テキスト ボックス 11" o:spid="_x0000_s1032" type="#_x0000_t202" style="position:absolute;left:0;text-align:left;margin-left:162pt;margin-top:14.75pt;width:114.75pt;height:6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" fillcolor="white [3201]" stroked="f" strokeweight=".5pt">
                <v:textbox>
                  <w:txbxContent>
                    <w:p w14:paraId="22E14E74" w14:textId="36FB71EB" w:rsidR="00093224" w:rsidRDefault="00093224" w:rsidP="00093224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09322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93224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Pr="00093224"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Pr="00093224">
                        <w:rPr>
                          <w:u w:val="single"/>
                        </w:rPr>
                        <w:t xml:space="preserve">　　　</w:t>
                      </w:r>
                    </w:p>
                    <w:p w14:paraId="388B7881" w14:textId="69E848B1" w:rsidR="00093224" w:rsidRPr="00093224" w:rsidRDefault="00093224" w:rsidP="00093224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意見の</w:t>
                      </w:r>
                      <w:r>
                        <w:t>表明</w:t>
                      </w:r>
                    </w:p>
                    <w:p w14:paraId="599AC7D3" w14:textId="3C69CA45" w:rsidR="00093224" w:rsidRPr="00093224" w:rsidRDefault="00093224" w:rsidP="00093224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社会参加</w:t>
                      </w:r>
                    </w:p>
                  </w:txbxContent>
                </v:textbox>
              </v:shape>
            </w:pict>
          </mc:Fallback>
        </mc:AlternateContent>
      </w:r>
    </w:p>
    <w:p w14:paraId="18D5D8B8" w14:textId="734A2629" w:rsidR="00A82A02" w:rsidRPr="00A82A02" w:rsidRDefault="00A82A02" w:rsidP="00A82A02">
      <w:pPr>
        <w:rPr>
          <w:rFonts w:ascii="HGPｺﾞｼｯｸM" w:eastAsia="HGPｺﾞｼｯｸM"/>
          <w:sz w:val="22"/>
        </w:rPr>
      </w:pPr>
    </w:p>
    <w:p w14:paraId="7CADD3C0" w14:textId="67CAB7FD" w:rsidR="00A82A02" w:rsidRPr="00A82A02" w:rsidRDefault="00A82A02" w:rsidP="00A82A02">
      <w:pPr>
        <w:rPr>
          <w:rFonts w:ascii="HGPｺﾞｼｯｸM" w:eastAsia="HGPｺﾞｼｯｸM"/>
          <w:sz w:val="22"/>
        </w:rPr>
      </w:pPr>
    </w:p>
    <w:p w14:paraId="509338C5" w14:textId="3960CD05" w:rsidR="00A82A02" w:rsidRPr="00A82A02" w:rsidRDefault="006C61AB" w:rsidP="00A82A0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60FCF" wp14:editId="0AD2F919">
                <wp:simplePos x="0" y="0"/>
                <wp:positionH relativeFrom="column">
                  <wp:posOffset>2514599</wp:posOffset>
                </wp:positionH>
                <wp:positionV relativeFrom="paragraph">
                  <wp:posOffset>83820</wp:posOffset>
                </wp:positionV>
                <wp:extent cx="1697355" cy="1000125"/>
                <wp:effectExtent l="38100" t="19050" r="3619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7355" cy="10001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EA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198pt;margin-top:6.6pt;width:133.65pt;height:7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" strokecolor="black [3213]" strokeweight="4.5pt">
                <v:stroke dashstyle="1 1" endarrow="block" joinstyle="miter"/>
              </v:shape>
            </w:pict>
          </mc:Fallback>
        </mc:AlternateContent>
      </w:r>
    </w:p>
    <w:p w14:paraId="00057CE5" w14:textId="03DDAB75" w:rsidR="00A82A02" w:rsidRPr="00A82A02" w:rsidRDefault="00A82A02" w:rsidP="00A82A02">
      <w:pPr>
        <w:rPr>
          <w:rFonts w:ascii="HGPｺﾞｼｯｸM" w:eastAsia="HGPｺﾞｼｯｸM"/>
          <w:sz w:val="22"/>
        </w:rPr>
      </w:pPr>
    </w:p>
    <w:p w14:paraId="0CCC895B" w14:textId="6181DD96" w:rsidR="00A82A02" w:rsidRPr="00A82A02" w:rsidRDefault="00A82A02" w:rsidP="00A82A02">
      <w:pPr>
        <w:rPr>
          <w:rFonts w:ascii="HGPｺﾞｼｯｸM" w:eastAsia="HGPｺﾞｼｯｸM"/>
          <w:sz w:val="22"/>
        </w:rPr>
      </w:pPr>
    </w:p>
    <w:p w14:paraId="21782557" w14:textId="4E75D150" w:rsidR="00A82A02" w:rsidRPr="00A82A02" w:rsidRDefault="00A82A02" w:rsidP="00A82A02">
      <w:pPr>
        <w:rPr>
          <w:rFonts w:ascii="HGPｺﾞｼｯｸM" w:eastAsia="HGPｺﾞｼｯｸM"/>
          <w:sz w:val="22"/>
        </w:rPr>
      </w:pPr>
    </w:p>
    <w:p w14:paraId="5D795224" w14:textId="6F40F2AC" w:rsidR="00A82A02" w:rsidRPr="00A82A02" w:rsidRDefault="00A82A02" w:rsidP="00A82A02">
      <w:pPr>
        <w:rPr>
          <w:rFonts w:ascii="HGPｺﾞｼｯｸM" w:eastAsia="HGPｺﾞｼｯｸM"/>
          <w:sz w:val="22"/>
        </w:rPr>
      </w:pPr>
    </w:p>
    <w:p w14:paraId="0AA6D8B0" w14:textId="0BD2A644" w:rsidR="001F118B" w:rsidRDefault="006C61AB" w:rsidP="00A82A0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C0569" wp14:editId="7AB326D2">
                <wp:simplePos x="0" y="0"/>
                <wp:positionH relativeFrom="column">
                  <wp:posOffset>95250</wp:posOffset>
                </wp:positionH>
                <wp:positionV relativeFrom="paragraph">
                  <wp:posOffset>159385</wp:posOffset>
                </wp:positionV>
                <wp:extent cx="6457950" cy="189547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996A6" w14:textId="6797938B" w:rsidR="009F5DAA" w:rsidRPr="009F5DAA" w:rsidRDefault="006C61AB" w:rsidP="00AC54EC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sz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  <w:t>『</w:t>
                            </w:r>
                            <w:r w:rsidR="009F5DAA" w:rsidRPr="006C61AB">
                              <w:rPr>
                                <w:rFonts w:ascii="HGPｺﾞｼｯｸM" w:eastAsia="HGPｺﾞｼｯｸM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F5DAA" w:rsidRPr="006C61AB">
                              <w:rPr>
                                <w:rFonts w:ascii="HGPｺﾞｼｯｸM" w:eastAsia="HGPｺﾞｼｯｸM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  <w:t>』</w:t>
                            </w:r>
                            <w:r w:rsidR="009F5DAA" w:rsidRPr="009F5DAA"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  <w:t>（クリティカル・シンキング）とは？</w:t>
                            </w:r>
                          </w:p>
                          <w:p w14:paraId="6D5E08FF" w14:textId="22F97053" w:rsidR="009F5DAA" w:rsidRDefault="00AC54EC" w:rsidP="00AC54EC">
                            <w:pPr>
                              <w:spacing w:line="10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物事を</w:t>
                            </w: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）・（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）に</w:t>
                            </w:r>
                            <w:r>
                              <w:t>捉え、</w:t>
                            </w:r>
                            <w:r>
                              <w:rPr>
                                <w:rFonts w:hint="eastAsia"/>
                              </w:rPr>
                              <w:t>論理的にじっくり考えること</w:t>
                            </w:r>
                            <w:r>
                              <w:t>。</w:t>
                            </w:r>
                          </w:p>
                          <w:p w14:paraId="5656EA08" w14:textId="066AA0A9" w:rsidR="00AC54EC" w:rsidRDefault="00AC54EC" w:rsidP="00AC54EC">
                            <w:pPr>
                              <w:spacing w:line="10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・何でも</w:t>
                            </w:r>
                            <w:r>
                              <w:t>否定することではありません。</w:t>
                            </w:r>
                          </w:p>
                          <w:p w14:paraId="4CC46A02" w14:textId="294AD134" w:rsidR="00AC54EC" w:rsidRDefault="00AC54EC" w:rsidP="00AC54EC">
                            <w:pPr>
                              <w:spacing w:line="10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）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不可欠な考え方</w:t>
                            </w:r>
                            <w:r>
                              <w:rPr>
                                <w:rFonts w:hint="eastAsia"/>
                              </w:rPr>
                              <w:t>であり、</w:t>
                            </w:r>
                          </w:p>
                          <w:p w14:paraId="06E3FE1F" w14:textId="396D210B" w:rsidR="00AC54EC" w:rsidRDefault="00AC54EC" w:rsidP="00AC54EC">
                            <w:pPr>
                              <w:spacing w:line="100" w:lineRule="atLeas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「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」として</w:t>
                            </w:r>
                            <w:r>
                              <w:t>身に付けておくべき思考力。</w:t>
                            </w:r>
                          </w:p>
                          <w:p w14:paraId="2A997232" w14:textId="714025B0" w:rsidR="00AC54EC" w:rsidRPr="00AC54EC" w:rsidRDefault="00AC54EC" w:rsidP="00AC54EC">
                            <w:pPr>
                              <w:spacing w:line="10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』</w:t>
                            </w:r>
                            <w:r>
                              <w:rPr>
                                <w:rFonts w:hint="eastAsia"/>
                              </w:rPr>
                              <w:t>（なぜ</w:t>
                            </w:r>
                            <w:r>
                              <w:t>？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『</w:t>
                            </w:r>
                            <w:r>
                              <w:rPr>
                                <w:rFonts w:hint="eastAsia"/>
                              </w:rPr>
                              <w:t>How</w:t>
                            </w:r>
                            <w:r>
                              <w:t>』</w:t>
                            </w:r>
                            <w:r>
                              <w:rPr>
                                <w:rFonts w:hint="eastAsia"/>
                              </w:rPr>
                              <w:t>（どのように</w:t>
                            </w:r>
                            <w:r>
                              <w:t>？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『</w:t>
                            </w:r>
                            <w:r>
                              <w:rPr>
                                <w:rFonts w:hint="eastAsia"/>
                              </w:rPr>
                              <w:t>For</w:t>
                            </w:r>
                            <w:r>
                              <w:t xml:space="preserve"> example』</w:t>
                            </w:r>
                            <w:r>
                              <w:rPr>
                                <w:rFonts w:hint="eastAsia"/>
                              </w:rPr>
                              <w:t>（たとえば）の</w:t>
                            </w:r>
                            <w:r>
                              <w:t>思考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C0569" id="角丸四角形 15" o:spid="_x0000_s1033" style="position:absolute;left:0;text-align:left;margin-left:7.5pt;margin-top:12.55pt;width:508.5pt;height:1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562996A6" w14:textId="6797938B" w:rsidR="009F5DAA" w:rsidRPr="009F5DAA" w:rsidRDefault="006C61AB" w:rsidP="00AC54EC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sz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2"/>
                        </w:rPr>
                        <w:t>『</w:t>
                      </w:r>
                      <w:r w:rsidR="009F5DAA" w:rsidRPr="006C61AB">
                        <w:rPr>
                          <w:rFonts w:ascii="HGPｺﾞｼｯｸM" w:eastAsia="HGPｺﾞｼｯｸM" w:hint="eastAsia"/>
                          <w:sz w:val="32"/>
                          <w:u w:val="single"/>
                        </w:rPr>
                        <w:t xml:space="preserve">　</w:t>
                      </w:r>
                      <w:r w:rsidR="009F5DAA" w:rsidRPr="006C61AB">
                        <w:rPr>
                          <w:rFonts w:ascii="HGPｺﾞｼｯｸM" w:eastAsia="HGPｺﾞｼｯｸM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</w:rPr>
                        <w:t>』</w:t>
                      </w:r>
                      <w:r w:rsidR="009F5DAA" w:rsidRPr="009F5DAA">
                        <w:rPr>
                          <w:rFonts w:ascii="HGPｺﾞｼｯｸM" w:eastAsia="HGPｺﾞｼｯｸM" w:hint="eastAsia"/>
                          <w:sz w:val="32"/>
                        </w:rPr>
                        <w:t>（クリティカル・シンキング）とは？</w:t>
                      </w:r>
                    </w:p>
                    <w:p w14:paraId="6D5E08FF" w14:textId="22F97053" w:rsidR="009F5DAA" w:rsidRDefault="00AC54EC" w:rsidP="00AC54EC">
                      <w:pPr>
                        <w:spacing w:line="10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物事を</w:t>
                      </w:r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）・（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）に</w:t>
                      </w:r>
                      <w:r>
                        <w:t>捉え、</w:t>
                      </w:r>
                      <w:r>
                        <w:rPr>
                          <w:rFonts w:hint="eastAsia"/>
                        </w:rPr>
                        <w:t>論理的にじっくり考えること</w:t>
                      </w:r>
                      <w:r>
                        <w:t>。</w:t>
                      </w:r>
                    </w:p>
                    <w:p w14:paraId="5656EA08" w14:textId="066AA0A9" w:rsidR="00AC54EC" w:rsidRDefault="00AC54EC" w:rsidP="00AC54EC">
                      <w:pPr>
                        <w:spacing w:line="10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・何でも</w:t>
                      </w:r>
                      <w:r>
                        <w:t>否定することではありません。</w:t>
                      </w:r>
                    </w:p>
                    <w:p w14:paraId="4CC46A02" w14:textId="294AD134" w:rsidR="00AC54EC" w:rsidRDefault="00AC54EC" w:rsidP="00AC54EC">
                      <w:pPr>
                        <w:spacing w:line="10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）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不可欠な考え方</w:t>
                      </w:r>
                      <w:r>
                        <w:rPr>
                          <w:rFonts w:hint="eastAsia"/>
                        </w:rPr>
                        <w:t>であり、</w:t>
                      </w:r>
                    </w:p>
                    <w:p w14:paraId="06E3FE1F" w14:textId="396D210B" w:rsidR="00AC54EC" w:rsidRDefault="00AC54EC" w:rsidP="00AC54EC">
                      <w:pPr>
                        <w:spacing w:line="100" w:lineRule="atLeas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「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」として</w:t>
                      </w:r>
                      <w:r>
                        <w:t>身に付けておくべき思考力。</w:t>
                      </w:r>
                    </w:p>
                    <w:p w14:paraId="2A997232" w14:textId="714025B0" w:rsidR="00AC54EC" w:rsidRPr="00AC54EC" w:rsidRDefault="00AC54EC" w:rsidP="00AC54EC">
                      <w:pPr>
                        <w:spacing w:line="10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』</w:t>
                      </w:r>
                      <w:r>
                        <w:rPr>
                          <w:rFonts w:hint="eastAsia"/>
                        </w:rPr>
                        <w:t>（なぜ</w:t>
                      </w:r>
                      <w:r>
                        <w:t>？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『</w:t>
                      </w:r>
                      <w:r>
                        <w:rPr>
                          <w:rFonts w:hint="eastAsia"/>
                        </w:rPr>
                        <w:t>How</w:t>
                      </w:r>
                      <w:r>
                        <w:t>』</w:t>
                      </w:r>
                      <w:r>
                        <w:rPr>
                          <w:rFonts w:hint="eastAsia"/>
                        </w:rPr>
                        <w:t>（どのように</w:t>
                      </w:r>
                      <w:r>
                        <w:t>？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『</w:t>
                      </w:r>
                      <w:r>
                        <w:rPr>
                          <w:rFonts w:hint="eastAsia"/>
                        </w:rPr>
                        <w:t>For</w:t>
                      </w:r>
                      <w:r>
                        <w:t xml:space="preserve"> example』</w:t>
                      </w:r>
                      <w:r>
                        <w:rPr>
                          <w:rFonts w:hint="eastAsia"/>
                        </w:rPr>
                        <w:t>（たとえば）の</w:t>
                      </w:r>
                      <w:r>
                        <w:t>思考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BB248E" w14:textId="64A79381" w:rsidR="001F118B" w:rsidRDefault="001F118B" w:rsidP="00A82A02">
      <w:pPr>
        <w:rPr>
          <w:rFonts w:ascii="HGPｺﾞｼｯｸM" w:eastAsia="HGPｺﾞｼｯｸM"/>
          <w:sz w:val="22"/>
        </w:rPr>
      </w:pPr>
    </w:p>
    <w:p w14:paraId="374346FF" w14:textId="66EA1D8A" w:rsidR="001F118B" w:rsidRDefault="001F118B" w:rsidP="00A82A02">
      <w:pPr>
        <w:rPr>
          <w:rFonts w:ascii="HGPｺﾞｼｯｸM" w:eastAsia="HGPｺﾞｼｯｸM"/>
          <w:sz w:val="22"/>
        </w:rPr>
      </w:pPr>
    </w:p>
    <w:p w14:paraId="6C7C41F2" w14:textId="012DCAE0" w:rsidR="001F118B" w:rsidRDefault="001F118B" w:rsidP="00A82A02">
      <w:pPr>
        <w:rPr>
          <w:rFonts w:ascii="HGPｺﾞｼｯｸM" w:eastAsia="HGPｺﾞｼｯｸM"/>
          <w:sz w:val="22"/>
        </w:rPr>
      </w:pPr>
    </w:p>
    <w:p w14:paraId="54CCA50D" w14:textId="1A8C2E19" w:rsidR="001F118B" w:rsidRDefault="001F118B" w:rsidP="00A82A02">
      <w:pPr>
        <w:rPr>
          <w:rFonts w:ascii="HGPｺﾞｼｯｸM" w:eastAsia="HGPｺﾞｼｯｸM"/>
          <w:sz w:val="22"/>
        </w:rPr>
      </w:pPr>
    </w:p>
    <w:p w14:paraId="0ED1274A" w14:textId="402F1422" w:rsidR="001F118B" w:rsidRDefault="001F118B" w:rsidP="00A82A02">
      <w:pPr>
        <w:rPr>
          <w:rFonts w:ascii="HGPｺﾞｼｯｸM" w:eastAsia="HGPｺﾞｼｯｸM"/>
          <w:sz w:val="22"/>
        </w:rPr>
      </w:pPr>
    </w:p>
    <w:p w14:paraId="69242B53" w14:textId="101036F0" w:rsidR="001F118B" w:rsidRDefault="001F118B" w:rsidP="00A82A02">
      <w:pPr>
        <w:rPr>
          <w:rFonts w:ascii="HGPｺﾞｼｯｸM" w:eastAsia="HGPｺﾞｼｯｸM"/>
          <w:sz w:val="22"/>
        </w:rPr>
      </w:pPr>
    </w:p>
    <w:p w14:paraId="59184CA2" w14:textId="38EBEC6E" w:rsidR="001F118B" w:rsidRDefault="001F118B" w:rsidP="00A82A02">
      <w:pPr>
        <w:rPr>
          <w:rFonts w:ascii="HGPｺﾞｼｯｸM" w:eastAsia="HGPｺﾞｼｯｸM"/>
          <w:sz w:val="22"/>
        </w:rPr>
      </w:pPr>
    </w:p>
    <w:p w14:paraId="4DDA0908" w14:textId="283F63F3" w:rsidR="001F118B" w:rsidRDefault="001F118B" w:rsidP="00A82A02">
      <w:pPr>
        <w:rPr>
          <w:rFonts w:ascii="HGPｺﾞｼｯｸM" w:eastAsia="HGPｺﾞｼｯｸM"/>
          <w:sz w:val="22"/>
        </w:rPr>
      </w:pPr>
    </w:p>
    <w:p w14:paraId="22EA1D99" w14:textId="77777777" w:rsidR="009F5DAA" w:rsidRDefault="009F5DAA" w:rsidP="00A82A02">
      <w:pPr>
        <w:rPr>
          <w:rFonts w:ascii="HGPｺﾞｼｯｸM" w:eastAsia="HGPｺﾞｼｯｸM"/>
          <w:sz w:val="22"/>
        </w:rPr>
      </w:pPr>
    </w:p>
    <w:p w14:paraId="02FBE426" w14:textId="77777777" w:rsidR="001E1DA5" w:rsidRDefault="001E1DA5" w:rsidP="001E1DA5">
      <w:pPr>
        <w:spacing w:line="0" w:lineRule="atLeast"/>
        <w:ind w:firstLineChars="100" w:firstLine="320"/>
        <w:jc w:val="left"/>
        <w:rPr>
          <w:rFonts w:asciiTheme="majorHAnsi" w:eastAsiaTheme="majorHAnsi" w:hAnsiTheme="majorHAnsi"/>
          <w:b/>
          <w:sz w:val="32"/>
          <w:szCs w:val="32"/>
        </w:rPr>
      </w:pPr>
      <w:r w:rsidRPr="001E1DA5">
        <w:rPr>
          <w:rFonts w:ascii="HGPｺﾞｼｯｸM" w:eastAsia="HGPｺﾞｼｯｸM" w:hint="eastAsia"/>
          <w:sz w:val="32"/>
          <w:szCs w:val="32"/>
        </w:rPr>
        <w:lastRenderedPageBreak/>
        <w:t xml:space="preserve">実践！　</w:t>
      </w:r>
      <w:r w:rsidRPr="001E1DA5">
        <w:rPr>
          <w:rFonts w:asciiTheme="majorHAnsi" w:eastAsiaTheme="majorHAnsi" w:hAnsiTheme="majorHAnsi" w:hint="eastAsia"/>
          <w:sz w:val="32"/>
          <w:szCs w:val="32"/>
        </w:rPr>
        <w:t>Let</w:t>
      </w:r>
      <w:r w:rsidRPr="001E1DA5">
        <w:rPr>
          <w:rFonts w:asciiTheme="majorHAnsi" w:eastAsiaTheme="majorHAnsi" w:hAnsiTheme="majorHAnsi"/>
          <w:sz w:val="32"/>
          <w:szCs w:val="32"/>
        </w:rPr>
        <w:t>’</w:t>
      </w:r>
      <w:r w:rsidRPr="001E1DA5">
        <w:rPr>
          <w:rFonts w:asciiTheme="majorHAnsi" w:eastAsiaTheme="majorHAnsi" w:hAnsiTheme="majorHAnsi" w:hint="eastAsia"/>
          <w:sz w:val="32"/>
          <w:szCs w:val="32"/>
        </w:rPr>
        <w:t>s</w:t>
      </w:r>
      <w:r w:rsidRPr="001E1DA5">
        <w:rPr>
          <w:rFonts w:asciiTheme="majorHAnsi" w:eastAsiaTheme="majorHAnsi" w:hAnsiTheme="majorHAnsi" w:hint="eastAsia"/>
          <w:b/>
          <w:sz w:val="32"/>
          <w:szCs w:val="32"/>
          <w:bdr w:val="single" w:sz="4" w:space="0" w:color="auto"/>
        </w:rPr>
        <w:t>クリティカル・シンキング</w:t>
      </w:r>
      <w:r w:rsidRPr="001E1DA5">
        <w:rPr>
          <w:rFonts w:asciiTheme="majorHAnsi" w:eastAsiaTheme="majorHAnsi" w:hAnsiTheme="majorHAnsi" w:hint="eastAsia"/>
          <w:b/>
          <w:sz w:val="32"/>
          <w:szCs w:val="32"/>
        </w:rPr>
        <w:t>！</w:t>
      </w:r>
    </w:p>
    <w:p w14:paraId="3D7EDE91" w14:textId="784A945B" w:rsidR="00695E8D" w:rsidRPr="001E1DA5" w:rsidRDefault="00695E8D" w:rsidP="001E1DA5">
      <w:pPr>
        <w:spacing w:line="0" w:lineRule="atLeast"/>
        <w:ind w:firstLineChars="100" w:firstLine="321"/>
        <w:jc w:val="left"/>
        <w:rPr>
          <w:rFonts w:asciiTheme="majorHAnsi" w:eastAsiaTheme="majorHAnsi" w:hAnsiTheme="majorHAnsi"/>
          <w:b/>
          <w:sz w:val="32"/>
          <w:szCs w:val="32"/>
        </w:rPr>
      </w:pPr>
      <w:r w:rsidRPr="00B13CD2">
        <w:rPr>
          <w:rFonts w:ascii="HGPｺﾞｼｯｸM" w:eastAsia="HGPｺﾞｼｯｸM" w:hint="eastAsia"/>
          <w:b/>
          <w:sz w:val="32"/>
          <w:szCs w:val="32"/>
          <w:u w:val="single"/>
        </w:rPr>
        <w:t>「消費者市民」の視点</w:t>
      </w:r>
      <w:r w:rsidRPr="00B13CD2">
        <w:rPr>
          <w:rFonts w:ascii="HGPｺﾞｼｯｸM" w:eastAsia="HGPｺﾞｼｯｸM" w:hint="eastAsia"/>
          <w:sz w:val="24"/>
          <w:szCs w:val="24"/>
          <w:u w:val="single"/>
        </w:rPr>
        <w:t>から</w:t>
      </w:r>
      <w:r w:rsidR="001E1DA5">
        <w:rPr>
          <w:rFonts w:ascii="HGPｺﾞｼｯｸM" w:eastAsia="HGPｺﾞｼｯｸM" w:hint="eastAsia"/>
          <w:sz w:val="22"/>
        </w:rPr>
        <w:t>考えよう</w:t>
      </w:r>
      <w:r w:rsidR="00AB0A4B">
        <w:rPr>
          <w:rFonts w:ascii="HGPｺﾞｼｯｸM" w:eastAsia="HGPｺﾞｼｯｸM" w:hint="eastAsia"/>
          <w:sz w:val="22"/>
        </w:rPr>
        <w:t>！</w:t>
      </w:r>
      <w:r w:rsidR="001E1DA5">
        <w:rPr>
          <w:rFonts w:asciiTheme="majorHAnsi" w:eastAsiaTheme="majorHAnsi" w:hAnsiTheme="majorHAnsi" w:hint="eastAsia"/>
          <w:b/>
          <w:sz w:val="32"/>
          <w:szCs w:val="32"/>
        </w:rPr>
        <w:t xml:space="preserve">　　</w:t>
      </w:r>
      <w:r w:rsidR="00047B0C" w:rsidRPr="00B13CD2">
        <w:rPr>
          <w:rFonts w:ascii="HGPｺﾞｼｯｸM" w:eastAsia="HGPｺﾞｼｯｸM" w:hint="eastAsia"/>
          <w:b/>
          <w:sz w:val="22"/>
        </w:rPr>
        <w:t>とてもよい→「</w:t>
      </w:r>
      <w:r w:rsidRPr="00B13CD2">
        <w:rPr>
          <w:rFonts w:ascii="HGPｺﾞｼｯｸM" w:eastAsia="HGPｺﾞｼｯｸM" w:hint="eastAsia"/>
          <w:b/>
          <w:sz w:val="22"/>
        </w:rPr>
        <w:t>◎」</w:t>
      </w:r>
      <w:r w:rsidR="00047B0C" w:rsidRPr="00B13CD2">
        <w:rPr>
          <w:rFonts w:ascii="HGPｺﾞｼｯｸM" w:eastAsia="HGPｺﾞｼｯｸM" w:hint="eastAsia"/>
          <w:b/>
          <w:sz w:val="22"/>
        </w:rPr>
        <w:t>、よい→「</w:t>
      </w:r>
      <w:r w:rsidRPr="00B13CD2">
        <w:rPr>
          <w:rFonts w:ascii="HGPｺﾞｼｯｸM" w:eastAsia="HGPｺﾞｼｯｸM" w:hint="eastAsia"/>
          <w:b/>
          <w:sz w:val="22"/>
        </w:rPr>
        <w:t>〇」</w:t>
      </w:r>
      <w:r w:rsidR="00047B0C" w:rsidRPr="00B13CD2">
        <w:rPr>
          <w:rFonts w:ascii="HGPｺﾞｼｯｸM" w:eastAsia="HGPｺﾞｼｯｸM" w:hint="eastAsia"/>
          <w:b/>
          <w:sz w:val="22"/>
        </w:rPr>
        <w:t>、心配がある→「</w:t>
      </w:r>
      <w:r w:rsidRPr="00B13CD2">
        <w:rPr>
          <w:rFonts w:ascii="HGPｺﾞｼｯｸM" w:eastAsia="HGPｺﾞｼｯｸM" w:hint="eastAsia"/>
          <w:b/>
          <w:sz w:val="22"/>
        </w:rPr>
        <w:t>△</w:t>
      </w:r>
      <w:r w:rsidR="00047B0C" w:rsidRPr="00B13CD2">
        <w:rPr>
          <w:rFonts w:ascii="HGPｺﾞｼｯｸM" w:eastAsia="HGPｺﾞｼｯｸM" w:hint="eastAsia"/>
          <w:b/>
          <w:sz w:val="22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2089"/>
        <w:gridCol w:w="2090"/>
        <w:gridCol w:w="2089"/>
        <w:gridCol w:w="2090"/>
      </w:tblGrid>
      <w:tr w:rsidR="00FA5021" w14:paraId="0BE71C5E" w14:textId="77777777" w:rsidTr="009F5D1C">
        <w:tc>
          <w:tcPr>
            <w:tcW w:w="1985" w:type="dxa"/>
            <w:vAlign w:val="center"/>
          </w:tcPr>
          <w:p w14:paraId="417364F6" w14:textId="2830E422" w:rsidR="00FA5021" w:rsidRDefault="00FA5021" w:rsidP="00FD312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商品情報</w:t>
            </w:r>
          </w:p>
        </w:tc>
        <w:tc>
          <w:tcPr>
            <w:tcW w:w="2089" w:type="dxa"/>
            <w:vAlign w:val="center"/>
          </w:tcPr>
          <w:p w14:paraId="1258F0A3" w14:textId="41952B6A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A　　１０８円</w:t>
            </w:r>
          </w:p>
          <w:p w14:paraId="2B8F1A4D" w14:textId="294A672D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綿　１００％</w:t>
            </w:r>
          </w:p>
          <w:p w14:paraId="480535EC" w14:textId="77777777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12BDB471" w14:textId="77777777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77B2D324" w14:textId="77777777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0ED414F0" w14:textId="1CE0D0B1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原産国　中国</w:t>
            </w:r>
          </w:p>
          <w:p w14:paraId="079815E4" w14:textId="77777777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生産国　中国</w:t>
            </w:r>
          </w:p>
          <w:p w14:paraId="02F51806" w14:textId="7BBAB862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３２×３２ｃｍ</w:t>
            </w:r>
          </w:p>
        </w:tc>
        <w:tc>
          <w:tcPr>
            <w:tcW w:w="2090" w:type="dxa"/>
            <w:vAlign w:val="center"/>
          </w:tcPr>
          <w:p w14:paraId="01E679CE" w14:textId="6A088E85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B　　２６７円</w:t>
            </w:r>
          </w:p>
          <w:p w14:paraId="420AB953" w14:textId="066CB056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綿１００％</w:t>
            </w:r>
          </w:p>
          <w:p w14:paraId="6A854932" w14:textId="77777777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7CE8BD86" w14:textId="77777777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3003CD1E" w14:textId="77777777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01DB7243" w14:textId="235286A2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原産国　中国</w:t>
            </w:r>
          </w:p>
          <w:p w14:paraId="5ABB1E13" w14:textId="77777777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生産国　中国</w:t>
            </w:r>
          </w:p>
          <w:p w14:paraId="0FA74BD0" w14:textId="2D92A62F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３５×３５ｃｍ</w:t>
            </w:r>
          </w:p>
        </w:tc>
        <w:tc>
          <w:tcPr>
            <w:tcW w:w="2089" w:type="dxa"/>
            <w:vAlign w:val="center"/>
          </w:tcPr>
          <w:p w14:paraId="7AFE9C29" w14:textId="1B989BDA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C　　４９０円</w:t>
            </w:r>
          </w:p>
          <w:p w14:paraId="5AD85D2D" w14:textId="0AF0B58C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綿１００％</w:t>
            </w:r>
          </w:p>
          <w:p w14:paraId="4F716837" w14:textId="06FB05BA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（オーガニックコットン１００％使用）</w:t>
            </w:r>
          </w:p>
          <w:p w14:paraId="47F1DE8A" w14:textId="77777777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14B9BEBE" w14:textId="36445066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原産国　タイ</w:t>
            </w:r>
          </w:p>
          <w:p w14:paraId="34D73D97" w14:textId="133624BA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生産国　タイ</w:t>
            </w:r>
          </w:p>
          <w:p w14:paraId="201435CC" w14:textId="1FD1D638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２５×２５ｃｍ</w:t>
            </w:r>
          </w:p>
        </w:tc>
        <w:tc>
          <w:tcPr>
            <w:tcW w:w="2090" w:type="dxa"/>
            <w:vAlign w:val="center"/>
          </w:tcPr>
          <w:p w14:paraId="0573961D" w14:textId="29D2FFB0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D　　８６４円</w:t>
            </w:r>
          </w:p>
          <w:p w14:paraId="326C56D8" w14:textId="3F0EACCD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綿１００％</w:t>
            </w:r>
          </w:p>
          <w:p w14:paraId="31080459" w14:textId="501BAED2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（オーガニックコットン１００％使用）</w:t>
            </w:r>
          </w:p>
          <w:p w14:paraId="510E7F5C" w14:textId="1E393F41" w:rsidR="00FA5021" w:rsidRPr="00E61827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フェアトレード認証</w:t>
            </w:r>
          </w:p>
          <w:p w14:paraId="3E528BCF" w14:textId="13FE4AFF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原産国　セネガル</w:t>
            </w:r>
          </w:p>
          <w:p w14:paraId="7FCA63A7" w14:textId="26928A4A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生産国　日本</w:t>
            </w:r>
          </w:p>
          <w:p w14:paraId="42608550" w14:textId="6924AD06" w:rsidR="00FA5021" w:rsidRDefault="00FA5021" w:rsidP="00B13CD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１２×２４ｃｍ</w:t>
            </w:r>
          </w:p>
        </w:tc>
      </w:tr>
      <w:tr w:rsidR="00FA5021" w14:paraId="7448B632" w14:textId="77777777" w:rsidTr="009F5D1C"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14:paraId="1329F3E6" w14:textId="50A98362" w:rsidR="00FA5021" w:rsidRDefault="00FA5021" w:rsidP="00FD312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評判</w:t>
            </w:r>
          </w:p>
          <w:p w14:paraId="48C5B915" w14:textId="5D39F2F1" w:rsidR="00FA5021" w:rsidRDefault="00FA5021" w:rsidP="00FD312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商品レビュー</w:t>
            </w:r>
          </w:p>
        </w:tc>
        <w:tc>
          <w:tcPr>
            <w:tcW w:w="2089" w:type="dxa"/>
            <w:tcBorders>
              <w:bottom w:val="single" w:sz="24" w:space="0" w:color="auto"/>
            </w:tcBorders>
          </w:tcPr>
          <w:p w14:paraId="7EC30C14" w14:textId="437D6CA9" w:rsidR="00FA5021" w:rsidRPr="00FA5021" w:rsidRDefault="00FA5021" w:rsidP="00A82A0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★</w:t>
            </w:r>
          </w:p>
          <w:p w14:paraId="62E3EC3E" w14:textId="78EEEE96" w:rsidR="00B86327" w:rsidRPr="00B86327" w:rsidRDefault="00B86327" w:rsidP="00A82A02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薄すぎるうえに、</w:t>
            </w:r>
            <w:r w:rsidR="00FA5021" w:rsidRPr="00FA5021">
              <w:rPr>
                <w:rFonts w:ascii="HGPｺﾞｼｯｸM" w:eastAsia="HGPｺﾞｼｯｸM" w:hint="eastAsia"/>
                <w:sz w:val="18"/>
                <w:szCs w:val="18"/>
              </w:rPr>
              <w:t>吸水性が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とても</w:t>
            </w:r>
            <w:r w:rsidR="00FA5021" w:rsidRPr="00FA5021">
              <w:rPr>
                <w:rFonts w:ascii="HGPｺﾞｼｯｸM" w:eastAsia="HGPｺﾞｼｯｸM" w:hint="eastAsia"/>
                <w:sz w:val="18"/>
                <w:szCs w:val="18"/>
              </w:rPr>
              <w:t>悪い。</w:t>
            </w:r>
          </w:p>
          <w:p w14:paraId="3B23E754" w14:textId="61B9F983" w:rsidR="00FA5021" w:rsidRPr="00FA5021" w:rsidRDefault="00FA5021" w:rsidP="00A82A0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★★★★★</w:t>
            </w:r>
          </w:p>
          <w:p w14:paraId="645A3BE2" w14:textId="5E268BD0" w:rsidR="00FA5021" w:rsidRPr="00FA5021" w:rsidRDefault="00FA5021" w:rsidP="00A82A0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価格がとにかく安い。</w:t>
            </w:r>
            <w:r w:rsidR="00B86327">
              <w:rPr>
                <w:rFonts w:ascii="HGPｺﾞｼｯｸM" w:eastAsia="HGPｺﾞｼｯｸM" w:hint="eastAsia"/>
                <w:sz w:val="18"/>
                <w:szCs w:val="18"/>
              </w:rPr>
              <w:t>大量に買える。</w:t>
            </w:r>
          </w:p>
        </w:tc>
        <w:tc>
          <w:tcPr>
            <w:tcW w:w="2090" w:type="dxa"/>
            <w:tcBorders>
              <w:bottom w:val="single" w:sz="24" w:space="0" w:color="auto"/>
            </w:tcBorders>
          </w:tcPr>
          <w:p w14:paraId="7692D2B6" w14:textId="77777777" w:rsidR="00FA5021" w:rsidRPr="00FA5021" w:rsidRDefault="00FA5021" w:rsidP="00FD312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★</w:t>
            </w:r>
          </w:p>
          <w:p w14:paraId="19CE7D42" w14:textId="6705D34C" w:rsidR="00FA5021" w:rsidRPr="00FA5021" w:rsidRDefault="00B86327" w:rsidP="00A82A02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洗濯するとだんだん</w:t>
            </w:r>
            <w:r w:rsidR="00FA5021">
              <w:rPr>
                <w:rFonts w:ascii="HGPｺﾞｼｯｸM" w:eastAsia="HGPｺﾞｼｯｸM" w:hint="eastAsia"/>
                <w:sz w:val="18"/>
                <w:szCs w:val="18"/>
              </w:rPr>
              <w:t>手ざわりが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ごわついて、ふわふわ感がなくなる</w:t>
            </w:r>
            <w:r w:rsidR="00FA5021" w:rsidRPr="00FA5021"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</w:p>
          <w:p w14:paraId="280C5841" w14:textId="77777777" w:rsidR="00FA5021" w:rsidRPr="00FA5021" w:rsidRDefault="00FA5021" w:rsidP="00FD312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★★★★★</w:t>
            </w:r>
          </w:p>
          <w:p w14:paraId="74B84476" w14:textId="28755E4C" w:rsidR="00FA5021" w:rsidRPr="00FA5021" w:rsidRDefault="00B86327" w:rsidP="00A82A02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安くて大きいうえに、</w:t>
            </w:r>
            <w:r w:rsidR="00FA5021" w:rsidRPr="00FA5021">
              <w:rPr>
                <w:rFonts w:ascii="HGPｺﾞｼｯｸM" w:eastAsia="HGPｺﾞｼｯｸM" w:hint="eastAsia"/>
                <w:sz w:val="18"/>
                <w:szCs w:val="18"/>
              </w:rPr>
              <w:t>肌ざわりがいい。</w:t>
            </w:r>
          </w:p>
        </w:tc>
        <w:tc>
          <w:tcPr>
            <w:tcW w:w="2089" w:type="dxa"/>
            <w:tcBorders>
              <w:bottom w:val="single" w:sz="24" w:space="0" w:color="auto"/>
            </w:tcBorders>
          </w:tcPr>
          <w:p w14:paraId="60C6FE60" w14:textId="77777777" w:rsidR="00FA5021" w:rsidRPr="00FA5021" w:rsidRDefault="00FA5021" w:rsidP="00FD312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★</w:t>
            </w:r>
          </w:p>
          <w:p w14:paraId="53187954" w14:textId="24741C68" w:rsidR="00FA5021" w:rsidRPr="00FA5021" w:rsidRDefault="00B86327" w:rsidP="00A82A02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最初の洗濯の時に、毛羽立ちます。</w:t>
            </w:r>
          </w:p>
          <w:p w14:paraId="64C595F9" w14:textId="77777777" w:rsidR="00FA5021" w:rsidRPr="00FA5021" w:rsidRDefault="00FA5021" w:rsidP="00FD312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★★★★★</w:t>
            </w:r>
          </w:p>
          <w:p w14:paraId="5C274A44" w14:textId="06FFB876" w:rsidR="00FA5021" w:rsidRPr="00FA5021" w:rsidRDefault="00B86327" w:rsidP="00A82A02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オーガニックコットンなのに、手ごろな価格設定で購入しやすい。</w:t>
            </w:r>
          </w:p>
        </w:tc>
        <w:tc>
          <w:tcPr>
            <w:tcW w:w="2090" w:type="dxa"/>
            <w:tcBorders>
              <w:bottom w:val="single" w:sz="24" w:space="0" w:color="auto"/>
            </w:tcBorders>
          </w:tcPr>
          <w:p w14:paraId="7EA2273B" w14:textId="77777777" w:rsidR="00FA5021" w:rsidRPr="00FA5021" w:rsidRDefault="00FA5021" w:rsidP="00FD312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★</w:t>
            </w:r>
          </w:p>
          <w:p w14:paraId="79ACFE6C" w14:textId="6A47FD9B" w:rsidR="00FA5021" w:rsidRPr="00FA5021" w:rsidRDefault="00FA5021" w:rsidP="00A82A0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品質はいい</w:t>
            </w:r>
            <w:r w:rsidR="00B86327">
              <w:rPr>
                <w:rFonts w:ascii="HGPｺﾞｼｯｸM" w:eastAsia="HGPｺﾞｼｯｸM" w:hint="eastAsia"/>
                <w:sz w:val="18"/>
                <w:szCs w:val="18"/>
              </w:rPr>
              <w:t>のだ</w:t>
            </w: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けど、価格が高い。</w:t>
            </w:r>
          </w:p>
          <w:p w14:paraId="621BC22F" w14:textId="77777777" w:rsidR="00FA5021" w:rsidRPr="00FA5021" w:rsidRDefault="00FA5021" w:rsidP="00FD312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★★★★★</w:t>
            </w:r>
          </w:p>
          <w:p w14:paraId="6A590604" w14:textId="6349DB56" w:rsidR="00FA5021" w:rsidRPr="00FA5021" w:rsidRDefault="00FA5021" w:rsidP="00A82A0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A5021">
              <w:rPr>
                <w:rFonts w:ascii="HGPｺﾞｼｯｸM" w:eastAsia="HGPｺﾞｼｯｸM" w:hint="eastAsia"/>
                <w:sz w:val="18"/>
                <w:szCs w:val="18"/>
              </w:rPr>
              <w:t>吸水性が抜群で、ポケットにかさばらなくて使いやすい。</w:t>
            </w:r>
            <w:r w:rsidR="00B86327">
              <w:rPr>
                <w:rFonts w:ascii="HGPｺﾞｼｯｸM" w:eastAsia="HGPｺﾞｼｯｸM" w:hint="eastAsia"/>
                <w:sz w:val="18"/>
                <w:szCs w:val="18"/>
              </w:rPr>
              <w:t>手触り最高。</w:t>
            </w:r>
          </w:p>
        </w:tc>
      </w:tr>
      <w:tr w:rsidR="00FA5021" w14:paraId="682F49D6" w14:textId="77777777" w:rsidTr="00240304">
        <w:trPr>
          <w:trHeight w:val="384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9F9F9"/>
            <w:vAlign w:val="center"/>
          </w:tcPr>
          <w:p w14:paraId="5D85070D" w14:textId="164F8296" w:rsidR="00FA5021" w:rsidRPr="00240304" w:rsidRDefault="00FA5021" w:rsidP="00FD312F">
            <w:pPr>
              <w:jc w:val="center"/>
              <w:rPr>
                <w:rFonts w:ascii="AR P丸ゴシック体M" w:eastAsia="AR P丸ゴシック体M" w:hAnsi="AR P丸ゴシック体M"/>
                <w:b/>
                <w:sz w:val="22"/>
              </w:rPr>
            </w:pPr>
            <w:r w:rsidRPr="00240304">
              <w:rPr>
                <w:rFonts w:ascii="AR P丸ゴシック体M" w:eastAsia="AR P丸ゴシック体M" w:hAnsi="AR P丸ゴシック体M" w:hint="eastAsia"/>
                <w:b/>
                <w:sz w:val="22"/>
              </w:rPr>
              <w:t>児童労働</w:t>
            </w:r>
          </w:p>
        </w:tc>
        <w:tc>
          <w:tcPr>
            <w:tcW w:w="2089" w:type="dxa"/>
            <w:tcBorders>
              <w:top w:val="single" w:sz="24" w:space="0" w:color="auto"/>
            </w:tcBorders>
            <w:shd w:val="clear" w:color="auto" w:fill="F9F9F9"/>
          </w:tcPr>
          <w:p w14:paraId="536C5E61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tcBorders>
              <w:top w:val="single" w:sz="24" w:space="0" w:color="auto"/>
            </w:tcBorders>
            <w:shd w:val="clear" w:color="auto" w:fill="F9F9F9"/>
          </w:tcPr>
          <w:p w14:paraId="7F6D9536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89" w:type="dxa"/>
            <w:tcBorders>
              <w:top w:val="single" w:sz="24" w:space="0" w:color="auto"/>
            </w:tcBorders>
            <w:shd w:val="clear" w:color="auto" w:fill="F9F9F9"/>
          </w:tcPr>
          <w:p w14:paraId="2A0240FD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9F9F9"/>
          </w:tcPr>
          <w:p w14:paraId="3383F3DE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A5021" w14:paraId="0CA74617" w14:textId="77777777" w:rsidTr="00240304">
        <w:trPr>
          <w:trHeight w:val="384"/>
        </w:trPr>
        <w:tc>
          <w:tcPr>
            <w:tcW w:w="1985" w:type="dxa"/>
            <w:tcBorders>
              <w:left w:val="single" w:sz="24" w:space="0" w:color="auto"/>
            </w:tcBorders>
            <w:shd w:val="clear" w:color="auto" w:fill="F9F9F9"/>
            <w:vAlign w:val="center"/>
          </w:tcPr>
          <w:p w14:paraId="3EA1F755" w14:textId="353BAAB4" w:rsidR="00FA5021" w:rsidRPr="00240304" w:rsidRDefault="00FA5021" w:rsidP="00FD312F">
            <w:pPr>
              <w:jc w:val="center"/>
              <w:rPr>
                <w:rFonts w:ascii="AR P丸ゴシック体M" w:eastAsia="AR P丸ゴシック体M" w:hAnsi="AR P丸ゴシック体M"/>
                <w:b/>
                <w:sz w:val="22"/>
              </w:rPr>
            </w:pPr>
            <w:r w:rsidRPr="00240304">
              <w:rPr>
                <w:rFonts w:ascii="AR P丸ゴシック体M" w:eastAsia="AR P丸ゴシック体M" w:hAnsi="AR P丸ゴシック体M" w:hint="eastAsia"/>
                <w:b/>
                <w:sz w:val="22"/>
              </w:rPr>
              <w:t>女性労働</w:t>
            </w:r>
          </w:p>
        </w:tc>
        <w:tc>
          <w:tcPr>
            <w:tcW w:w="2089" w:type="dxa"/>
            <w:shd w:val="clear" w:color="auto" w:fill="F9F9F9"/>
          </w:tcPr>
          <w:p w14:paraId="669A4281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shd w:val="clear" w:color="auto" w:fill="F9F9F9"/>
          </w:tcPr>
          <w:p w14:paraId="46F64BC5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89" w:type="dxa"/>
            <w:shd w:val="clear" w:color="auto" w:fill="F9F9F9"/>
          </w:tcPr>
          <w:p w14:paraId="71C59689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tcBorders>
              <w:right w:val="single" w:sz="24" w:space="0" w:color="auto"/>
            </w:tcBorders>
            <w:shd w:val="clear" w:color="auto" w:fill="F9F9F9"/>
          </w:tcPr>
          <w:p w14:paraId="442CFB08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A5021" w14:paraId="72A3DCDD" w14:textId="77777777" w:rsidTr="00240304">
        <w:trPr>
          <w:trHeight w:val="384"/>
        </w:trPr>
        <w:tc>
          <w:tcPr>
            <w:tcW w:w="1985" w:type="dxa"/>
            <w:tcBorders>
              <w:left w:val="single" w:sz="24" w:space="0" w:color="auto"/>
            </w:tcBorders>
            <w:shd w:val="clear" w:color="auto" w:fill="F9F9F9"/>
            <w:vAlign w:val="center"/>
          </w:tcPr>
          <w:p w14:paraId="7CB48DBF" w14:textId="4535ABA8" w:rsidR="00FA5021" w:rsidRPr="00240304" w:rsidRDefault="00FA5021" w:rsidP="00FD312F">
            <w:pPr>
              <w:jc w:val="center"/>
              <w:rPr>
                <w:rFonts w:ascii="AR P丸ゴシック体M" w:eastAsia="AR P丸ゴシック体M" w:hAnsi="AR P丸ゴシック体M"/>
                <w:b/>
                <w:sz w:val="22"/>
              </w:rPr>
            </w:pPr>
            <w:r w:rsidRPr="00240304">
              <w:rPr>
                <w:rFonts w:ascii="AR P丸ゴシック体M" w:eastAsia="AR P丸ゴシック体M" w:hAnsi="AR P丸ゴシック体M" w:hint="eastAsia"/>
                <w:b/>
                <w:sz w:val="22"/>
              </w:rPr>
              <w:t>労働環境・健康</w:t>
            </w:r>
          </w:p>
        </w:tc>
        <w:tc>
          <w:tcPr>
            <w:tcW w:w="2089" w:type="dxa"/>
            <w:shd w:val="clear" w:color="auto" w:fill="F9F9F9"/>
          </w:tcPr>
          <w:p w14:paraId="35AEDA50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shd w:val="clear" w:color="auto" w:fill="F9F9F9"/>
          </w:tcPr>
          <w:p w14:paraId="0FFA07B5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89" w:type="dxa"/>
            <w:shd w:val="clear" w:color="auto" w:fill="F9F9F9"/>
          </w:tcPr>
          <w:p w14:paraId="060659AA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tcBorders>
              <w:right w:val="single" w:sz="24" w:space="0" w:color="auto"/>
            </w:tcBorders>
            <w:shd w:val="clear" w:color="auto" w:fill="F9F9F9"/>
          </w:tcPr>
          <w:p w14:paraId="3CAA76FF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A5021" w14:paraId="599558C5" w14:textId="77777777" w:rsidTr="00240304">
        <w:trPr>
          <w:trHeight w:val="384"/>
        </w:trPr>
        <w:tc>
          <w:tcPr>
            <w:tcW w:w="1985" w:type="dxa"/>
            <w:tcBorders>
              <w:left w:val="single" w:sz="24" w:space="0" w:color="auto"/>
            </w:tcBorders>
            <w:shd w:val="clear" w:color="auto" w:fill="F9F9F9"/>
            <w:vAlign w:val="center"/>
          </w:tcPr>
          <w:p w14:paraId="1408A5BD" w14:textId="0981E922" w:rsidR="00FA5021" w:rsidRPr="00240304" w:rsidRDefault="009F5D1C" w:rsidP="00FD312F">
            <w:pPr>
              <w:jc w:val="center"/>
              <w:rPr>
                <w:rFonts w:ascii="AR P丸ゴシック体M" w:eastAsia="AR P丸ゴシック体M" w:hAnsi="AR P丸ゴシック体M"/>
                <w:b/>
                <w:sz w:val="22"/>
              </w:rPr>
            </w:pPr>
            <w:r w:rsidRPr="00240304">
              <w:rPr>
                <w:rFonts w:ascii="AR P丸ゴシック体M" w:eastAsia="AR P丸ゴシック体M" w:hAnsi="AR P丸ゴシック体M" w:hint="eastAsia"/>
                <w:b/>
                <w:sz w:val="22"/>
              </w:rPr>
              <w:t>生産者の経済</w:t>
            </w:r>
            <w:r w:rsidR="00B86327" w:rsidRPr="00240304">
              <w:rPr>
                <w:rFonts w:ascii="AR P丸ゴシック体M" w:eastAsia="AR P丸ゴシック体M" w:hAnsi="AR P丸ゴシック体M" w:hint="eastAsia"/>
                <w:b/>
                <w:sz w:val="22"/>
              </w:rPr>
              <w:t>安定</w:t>
            </w:r>
          </w:p>
        </w:tc>
        <w:tc>
          <w:tcPr>
            <w:tcW w:w="2089" w:type="dxa"/>
            <w:shd w:val="clear" w:color="auto" w:fill="F9F9F9"/>
          </w:tcPr>
          <w:p w14:paraId="2ACB0260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shd w:val="clear" w:color="auto" w:fill="F9F9F9"/>
          </w:tcPr>
          <w:p w14:paraId="4926F7FD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89" w:type="dxa"/>
            <w:shd w:val="clear" w:color="auto" w:fill="F9F9F9"/>
          </w:tcPr>
          <w:p w14:paraId="770479F3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tcBorders>
              <w:right w:val="single" w:sz="24" w:space="0" w:color="auto"/>
            </w:tcBorders>
            <w:shd w:val="clear" w:color="auto" w:fill="F9F9F9"/>
          </w:tcPr>
          <w:p w14:paraId="01C765B4" w14:textId="77777777" w:rsidR="00FA5021" w:rsidRPr="00240304" w:rsidRDefault="00FA5021" w:rsidP="00A82A0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A5021" w14:paraId="0695A0CC" w14:textId="77777777" w:rsidTr="00240304">
        <w:trPr>
          <w:trHeight w:val="384"/>
        </w:trPr>
        <w:tc>
          <w:tcPr>
            <w:tcW w:w="1985" w:type="dxa"/>
            <w:tcBorders>
              <w:left w:val="single" w:sz="24" w:space="0" w:color="auto"/>
            </w:tcBorders>
            <w:shd w:val="clear" w:color="auto" w:fill="F9F9F9"/>
            <w:vAlign w:val="center"/>
          </w:tcPr>
          <w:p w14:paraId="73FDA86E" w14:textId="7559E61F" w:rsidR="00FA5021" w:rsidRPr="00240304" w:rsidRDefault="00FA5021" w:rsidP="00FD312F">
            <w:pPr>
              <w:jc w:val="center"/>
              <w:rPr>
                <w:rFonts w:ascii="AR P丸ゴシック体M" w:eastAsia="AR P丸ゴシック体M" w:hAnsi="AR P丸ゴシック体M"/>
                <w:b/>
                <w:sz w:val="22"/>
              </w:rPr>
            </w:pPr>
            <w:r w:rsidRPr="00240304">
              <w:rPr>
                <w:rFonts w:ascii="AR P丸ゴシック体M" w:eastAsia="AR P丸ゴシック体M" w:hAnsi="AR P丸ゴシック体M" w:hint="eastAsia"/>
                <w:b/>
                <w:sz w:val="22"/>
              </w:rPr>
              <w:t>自然環境保全</w:t>
            </w:r>
          </w:p>
        </w:tc>
        <w:tc>
          <w:tcPr>
            <w:tcW w:w="2089" w:type="dxa"/>
            <w:shd w:val="clear" w:color="auto" w:fill="F9F9F9"/>
          </w:tcPr>
          <w:p w14:paraId="65337434" w14:textId="77777777" w:rsidR="00FA5021" w:rsidRPr="00240304" w:rsidRDefault="00FA5021" w:rsidP="000230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shd w:val="clear" w:color="auto" w:fill="F9F9F9"/>
          </w:tcPr>
          <w:p w14:paraId="01FDCCA1" w14:textId="77777777" w:rsidR="00FA5021" w:rsidRPr="00240304" w:rsidRDefault="00FA5021" w:rsidP="000230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89" w:type="dxa"/>
            <w:shd w:val="clear" w:color="auto" w:fill="F9F9F9"/>
          </w:tcPr>
          <w:p w14:paraId="009FF8E2" w14:textId="77777777" w:rsidR="00FA5021" w:rsidRPr="00240304" w:rsidRDefault="00FA5021" w:rsidP="000230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tcBorders>
              <w:right w:val="single" w:sz="24" w:space="0" w:color="auto"/>
            </w:tcBorders>
            <w:shd w:val="clear" w:color="auto" w:fill="F9F9F9"/>
          </w:tcPr>
          <w:p w14:paraId="141BB905" w14:textId="77777777" w:rsidR="00FA5021" w:rsidRPr="00240304" w:rsidRDefault="00FA5021" w:rsidP="000230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A5021" w14:paraId="493DE395" w14:textId="77777777" w:rsidTr="00240304">
        <w:trPr>
          <w:trHeight w:val="384"/>
        </w:trPr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9F9F9"/>
            <w:vAlign w:val="center"/>
          </w:tcPr>
          <w:p w14:paraId="696B3CEB" w14:textId="52068CEB" w:rsidR="00FA5021" w:rsidRPr="00240304" w:rsidRDefault="00FA5021" w:rsidP="00FD312F">
            <w:pPr>
              <w:jc w:val="center"/>
              <w:rPr>
                <w:rFonts w:ascii="AR P丸ゴシック体M" w:eastAsia="AR P丸ゴシック体M" w:hAnsi="AR P丸ゴシック体M"/>
                <w:b/>
                <w:sz w:val="22"/>
              </w:rPr>
            </w:pPr>
            <w:r w:rsidRPr="00240304">
              <w:rPr>
                <w:rFonts w:ascii="AR P丸ゴシック体M" w:eastAsia="AR P丸ゴシック体M" w:hAnsi="AR P丸ゴシック体M" w:hint="eastAsia"/>
                <w:b/>
                <w:sz w:val="22"/>
              </w:rPr>
              <w:t>エネルギー資源</w:t>
            </w:r>
          </w:p>
        </w:tc>
        <w:tc>
          <w:tcPr>
            <w:tcW w:w="2089" w:type="dxa"/>
            <w:tcBorders>
              <w:bottom w:val="single" w:sz="24" w:space="0" w:color="auto"/>
            </w:tcBorders>
            <w:shd w:val="clear" w:color="auto" w:fill="F9F9F9"/>
          </w:tcPr>
          <w:p w14:paraId="520CEC32" w14:textId="77777777" w:rsidR="00FA5021" w:rsidRPr="00240304" w:rsidRDefault="00FA5021" w:rsidP="000230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tcBorders>
              <w:bottom w:val="single" w:sz="24" w:space="0" w:color="auto"/>
            </w:tcBorders>
            <w:shd w:val="clear" w:color="auto" w:fill="F9F9F9"/>
          </w:tcPr>
          <w:p w14:paraId="54CE186C" w14:textId="77777777" w:rsidR="00FA5021" w:rsidRPr="00240304" w:rsidRDefault="00FA5021" w:rsidP="000230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89" w:type="dxa"/>
            <w:tcBorders>
              <w:bottom w:val="single" w:sz="24" w:space="0" w:color="auto"/>
            </w:tcBorders>
            <w:shd w:val="clear" w:color="auto" w:fill="F9F9F9"/>
          </w:tcPr>
          <w:p w14:paraId="018BD469" w14:textId="77777777" w:rsidR="00FA5021" w:rsidRPr="00240304" w:rsidRDefault="00FA5021" w:rsidP="000230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9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9F9F9"/>
          </w:tcPr>
          <w:p w14:paraId="6C606635" w14:textId="77777777" w:rsidR="00FA5021" w:rsidRPr="00240304" w:rsidRDefault="00FA5021" w:rsidP="00023012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14:paraId="45E122EE" w14:textId="55A1859E" w:rsidR="00023012" w:rsidRDefault="00023012" w:rsidP="00A82A02">
      <w:pPr>
        <w:rPr>
          <w:rFonts w:ascii="HGPｺﾞｼｯｸM" w:eastAsia="HGPｺﾞｼｯｸM"/>
          <w:sz w:val="22"/>
        </w:rPr>
      </w:pPr>
    </w:p>
    <w:p w14:paraId="6CB1F63C" w14:textId="76FAD161" w:rsidR="00B86327" w:rsidRDefault="00240304" w:rsidP="00023012">
      <w:pPr>
        <w:pStyle w:val="a4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あなたがタオルハンカチを買うためのお金が１，０００円あります</w:t>
      </w:r>
      <w:r w:rsidR="00B86327">
        <w:rPr>
          <w:rFonts w:ascii="HGPｺﾞｼｯｸM" w:eastAsia="HGPｺﾞｼｯｸM" w:hint="eastAsia"/>
          <w:sz w:val="22"/>
        </w:rPr>
        <w:t>。</w:t>
      </w:r>
    </w:p>
    <w:p w14:paraId="0E74FCDD" w14:textId="209C74A0" w:rsidR="00023012" w:rsidRPr="001E1DA5" w:rsidRDefault="006C61AB" w:rsidP="001E1DA5">
      <w:pPr>
        <w:pStyle w:val="a4"/>
        <w:ind w:leftChars="0" w:left="3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最終的に</w:t>
      </w:r>
      <w:r w:rsidR="00B86327">
        <w:rPr>
          <w:rFonts w:ascii="HGPｺﾞｼｯｸM" w:eastAsia="HGPｺﾞｼｯｸM" w:hint="eastAsia"/>
          <w:sz w:val="22"/>
        </w:rPr>
        <w:t>あなたはどれを選びますか？</w:t>
      </w:r>
      <w:r>
        <w:rPr>
          <w:rFonts w:ascii="HGPｺﾞｼｯｸM" w:eastAsia="HGPｺﾞｼｯｸM" w:hint="eastAsia"/>
          <w:sz w:val="22"/>
        </w:rPr>
        <w:t>今までの学習を踏まえ、批判的思考で意思決定し、理由をしっかり書こう。</w:t>
      </w:r>
    </w:p>
    <w:tbl>
      <w:tblPr>
        <w:tblStyle w:val="a3"/>
        <w:tblpPr w:leftFromText="142" w:rightFromText="142" w:vertAnchor="text" w:horzAnchor="margin" w:tblpY="63"/>
        <w:tblW w:w="10467" w:type="dxa"/>
        <w:tblLook w:val="04A0" w:firstRow="1" w:lastRow="0" w:firstColumn="1" w:lastColumn="0" w:noHBand="0" w:noVBand="1"/>
      </w:tblPr>
      <w:tblGrid>
        <w:gridCol w:w="990"/>
        <w:gridCol w:w="9477"/>
      </w:tblGrid>
      <w:tr w:rsidR="001E1DA5" w14:paraId="20086390" w14:textId="77777777" w:rsidTr="001E1DA5">
        <w:trPr>
          <w:trHeight w:val="971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40BC2" w14:textId="77777777" w:rsidR="001E1DA5" w:rsidRDefault="001E1DA5" w:rsidP="001E1DA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商品</w:t>
            </w:r>
          </w:p>
        </w:tc>
        <w:tc>
          <w:tcPr>
            <w:tcW w:w="9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89CCF" w14:textId="3524696F" w:rsidR="001E1DA5" w:rsidRDefault="001E1DA5" w:rsidP="001E1DA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その商品を選んだ理由は何ですか？できるだけ、具体的に書こう。</w:t>
            </w:r>
          </w:p>
          <w:p w14:paraId="1A83488C" w14:textId="77777777" w:rsidR="001E1DA5" w:rsidRDefault="001E1DA5" w:rsidP="001E1DA5">
            <w:pPr>
              <w:rPr>
                <w:rFonts w:ascii="HGPｺﾞｼｯｸM" w:eastAsia="HGPｺﾞｼｯｸM"/>
                <w:sz w:val="22"/>
              </w:rPr>
            </w:pPr>
          </w:p>
          <w:p w14:paraId="6E848EF5" w14:textId="77777777" w:rsidR="001E1DA5" w:rsidRDefault="001E1DA5" w:rsidP="001E1DA5">
            <w:pPr>
              <w:rPr>
                <w:rFonts w:ascii="HGPｺﾞｼｯｸM" w:eastAsia="HGPｺﾞｼｯｸM"/>
                <w:sz w:val="22"/>
              </w:rPr>
            </w:pPr>
          </w:p>
          <w:p w14:paraId="11C3CFD2" w14:textId="63CBDDB4" w:rsidR="001E1DA5" w:rsidRDefault="001E1DA5" w:rsidP="001E1DA5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14:paraId="45D40ADF" w14:textId="5ABEC0B3" w:rsidR="001E1DA5" w:rsidRDefault="009F02DF" w:rsidP="009F02DF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２．他の人</w:t>
      </w:r>
      <w:r w:rsidR="001E1DA5">
        <w:rPr>
          <w:rFonts w:ascii="HGPｺﾞｼｯｸM" w:eastAsia="HGPｺﾞｼｯｸM" w:hint="eastAsia"/>
          <w:sz w:val="22"/>
        </w:rPr>
        <w:t>の意見を知り、自分と違</w:t>
      </w:r>
      <w:r>
        <w:rPr>
          <w:rFonts w:ascii="HGPｺﾞｼｯｸM" w:eastAsia="HGPｺﾞｼｯｸM" w:hint="eastAsia"/>
          <w:sz w:val="22"/>
        </w:rPr>
        <w:t>ったり、</w:t>
      </w:r>
      <w:r w:rsidR="004D6A6A" w:rsidRPr="009F02DF">
        <w:rPr>
          <w:rFonts w:ascii="HGPｺﾞｼｯｸM" w:eastAsia="HGPｺﾞｼｯｸM" w:hint="eastAsia"/>
          <w:sz w:val="22"/>
        </w:rPr>
        <w:t>印象に残った</w:t>
      </w:r>
      <w:r w:rsidR="001E1DA5">
        <w:rPr>
          <w:rFonts w:ascii="HGPｺﾞｼｯｸM" w:eastAsia="HGPｺﾞｼｯｸM" w:hint="eastAsia"/>
          <w:sz w:val="22"/>
        </w:rPr>
        <w:t>り、自分の意見に影響与えたと思う</w:t>
      </w:r>
      <w:r w:rsidR="004D6A6A" w:rsidRPr="009F02DF">
        <w:rPr>
          <w:rFonts w:ascii="HGPｺﾞｼｯｸM" w:eastAsia="HGPｺﾞｼｯｸM" w:hint="eastAsia"/>
          <w:sz w:val="22"/>
        </w:rPr>
        <w:t>ことは</w:t>
      </w:r>
      <w:r w:rsidR="001E1DA5">
        <w:rPr>
          <w:rFonts w:ascii="HGPｺﾞｼｯｸM" w:eastAsia="HGPｺﾞｼｯｸM" w:hint="eastAsia"/>
          <w:sz w:val="22"/>
        </w:rPr>
        <w:t>なんですか</w:t>
      </w:r>
      <w:r w:rsidR="004D6A6A" w:rsidRPr="009F02DF">
        <w:rPr>
          <w:rFonts w:ascii="HGPｺﾞｼｯｸM" w:eastAsia="HGPｺﾞｼｯｸM" w:hint="eastAsia"/>
          <w:sz w:val="22"/>
        </w:rPr>
        <w:t>？</w:t>
      </w:r>
    </w:p>
    <w:p w14:paraId="6FCBAA7D" w14:textId="62CB3AF8" w:rsidR="00023012" w:rsidRPr="009F02DF" w:rsidRDefault="001E1DA5" w:rsidP="001E1DA5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（班のメンバーで右回り回覧し、書き出そう）</w:t>
      </w:r>
      <w:r w:rsidR="00687124">
        <w:rPr>
          <w:rFonts w:ascii="HGPｺﾞｼｯｸM" w:eastAsia="HGPｺﾞｼｯｸM" w:hint="eastAsia"/>
          <w:sz w:val="22"/>
        </w:rPr>
        <w:t xml:space="preserve">　　</w:t>
      </w:r>
      <w:r w:rsidR="00AB70F5">
        <w:rPr>
          <w:rFonts w:ascii="HGPｺﾞｼｯｸM" w:eastAsia="HGPｺﾞｼｯｸM" w:hint="eastAsia"/>
          <w:sz w:val="22"/>
        </w:rPr>
        <w:t>また、他者の意見を聞いて、</w:t>
      </w:r>
      <w:r w:rsidR="00687124">
        <w:rPr>
          <w:rFonts w:ascii="HGPｺﾞｼｯｸM" w:eastAsia="HGPｺﾞｼｯｸM" w:hint="eastAsia"/>
          <w:sz w:val="22"/>
        </w:rPr>
        <w:t>上記「１．」を変更</w:t>
      </w:r>
      <w:r w:rsidR="00AB70F5">
        <w:rPr>
          <w:rFonts w:ascii="HGPｺﾞｼｯｸM" w:eastAsia="HGPｺﾞｼｯｸM" w:hint="eastAsia"/>
          <w:sz w:val="22"/>
        </w:rPr>
        <w:t>することも</w:t>
      </w:r>
      <w:r w:rsidR="00687124">
        <w:rPr>
          <w:rFonts w:ascii="HGPｺﾞｼｯｸM" w:eastAsia="HGPｺﾞｼｯｸM" w:hint="eastAsia"/>
          <w:sz w:val="22"/>
        </w:rPr>
        <w:t>OKです。</w:t>
      </w:r>
    </w:p>
    <w:p w14:paraId="0FE533C7" w14:textId="7DFEF10D" w:rsidR="004D6A6A" w:rsidRDefault="00240304" w:rsidP="004D6A6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2E439" wp14:editId="777847FC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6629400" cy="7334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3ADE7" w14:textId="77777777" w:rsidR="001E1DA5" w:rsidRDefault="001E1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2E4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4" type="#_x0000_t202" style="position:absolute;left:0;text-align:left;margin-left:0;margin-top:2.15pt;width:522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" fillcolor="white [3201]" strokeweight=".5pt">
                <v:textbox>
                  <w:txbxContent>
                    <w:p w14:paraId="62A3ADE7" w14:textId="77777777" w:rsidR="001E1DA5" w:rsidRDefault="001E1DA5"/>
                  </w:txbxContent>
                </v:textbox>
              </v:shape>
            </w:pict>
          </mc:Fallback>
        </mc:AlternateContent>
      </w:r>
    </w:p>
    <w:p w14:paraId="5B8117DB" w14:textId="77777777" w:rsidR="00B13CD2" w:rsidRDefault="00B13CD2" w:rsidP="004D6A6A">
      <w:pPr>
        <w:rPr>
          <w:rFonts w:ascii="HGPｺﾞｼｯｸM" w:eastAsia="HGPｺﾞｼｯｸM"/>
          <w:sz w:val="22"/>
        </w:rPr>
      </w:pPr>
    </w:p>
    <w:p w14:paraId="1000C826" w14:textId="12A8A9BA" w:rsidR="004D6A6A" w:rsidRDefault="004D6A6A" w:rsidP="004D6A6A">
      <w:pPr>
        <w:rPr>
          <w:rFonts w:ascii="HGPｺﾞｼｯｸM" w:eastAsia="HGPｺﾞｼｯｸM"/>
          <w:sz w:val="22"/>
        </w:rPr>
      </w:pPr>
    </w:p>
    <w:p w14:paraId="44176CFD" w14:textId="14B24A3F" w:rsidR="001E1DA5" w:rsidRPr="009F02DF" w:rsidRDefault="001E1DA5" w:rsidP="004D6A6A">
      <w:pPr>
        <w:rPr>
          <w:rFonts w:ascii="HGPｺﾞｼｯｸM" w:eastAsia="HGPｺﾞｼｯｸM"/>
          <w:sz w:val="22"/>
        </w:rPr>
      </w:pPr>
    </w:p>
    <w:p w14:paraId="24784BA0" w14:textId="3F1A779F" w:rsidR="00FD312F" w:rsidRDefault="00FD312F" w:rsidP="004D6A6A">
      <w:pPr>
        <w:jc w:val="left"/>
        <w:rPr>
          <w:rFonts w:ascii="HGPｺﾞｼｯｸM" w:eastAsia="HGPｺﾞｼｯｸM"/>
          <w:sz w:val="22"/>
        </w:rPr>
      </w:pPr>
    </w:p>
    <w:p w14:paraId="04E7270F" w14:textId="756BF569" w:rsidR="004D6A6A" w:rsidRPr="009F02DF" w:rsidRDefault="00240304" w:rsidP="004D6A6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4BD36" wp14:editId="2530AF8D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629400" cy="2047875"/>
                <wp:effectExtent l="19050" t="1905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1C401" w14:textId="128023CF" w:rsidR="001E1DA5" w:rsidRPr="001E1DA5" w:rsidRDefault="001E1DA5" w:rsidP="001E1DA5">
                            <w:pPr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1E1DA5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学習の振り返り（まとめ）</w:t>
                            </w:r>
                          </w:p>
                          <w:p w14:paraId="0E03AADB" w14:textId="68BF46C1" w:rsidR="001E1DA5" w:rsidRPr="009F02DF" w:rsidRDefault="001E1DA5" w:rsidP="001E1DA5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①</w:t>
                            </w:r>
                            <w:r w:rsidR="00390C9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批判的思考（クリティカル・シンキング」</w:t>
                            </w:r>
                            <w:r w:rsidR="00B05AA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で意思決定するときに、大切なことは何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か</w:t>
                            </w:r>
                            <w:r w:rsidRPr="009F02D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？</w:t>
                            </w:r>
                          </w:p>
                          <w:p w14:paraId="3DBE4F47" w14:textId="77777777" w:rsidR="001E1DA5" w:rsidRPr="00B05AAB" w:rsidRDefault="001E1DA5" w:rsidP="001E1DA5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48F427B7" w14:textId="77777777" w:rsidR="001E1DA5" w:rsidRDefault="001E1DA5" w:rsidP="001E1DA5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59A477E9" w14:textId="77777777" w:rsidR="001E1DA5" w:rsidRPr="00B13CD2" w:rsidRDefault="001E1DA5" w:rsidP="001E1DA5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15991D15" w14:textId="6862222A" w:rsidR="001E1DA5" w:rsidRDefault="006C61AB" w:rsidP="001E1DA5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②</w:t>
                            </w:r>
                            <w:r w:rsidR="001E1DA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消費者市民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社会をめざ</w:t>
                            </w:r>
                            <w:r w:rsidR="00B05AA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して、これから自分ができること、できそうなことは何</w:t>
                            </w:r>
                            <w:r w:rsidR="001E1DA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か？</w:t>
                            </w:r>
                          </w:p>
                          <w:p w14:paraId="45E00097" w14:textId="77777777" w:rsidR="001E1DA5" w:rsidRPr="001E1DA5" w:rsidRDefault="001E1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BD36" id="テキスト ボックス 9" o:spid="_x0000_s1035" type="#_x0000_t202" style="position:absolute;left:0;text-align:left;margin-left:0;margin-top:3.1pt;width:522pt;height:16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" fillcolor="white [3201]" strokeweight="2.25pt">
                <v:textbox>
                  <w:txbxContent>
                    <w:p w14:paraId="55E1C401" w14:textId="128023CF" w:rsidR="001E1DA5" w:rsidRPr="001E1DA5" w:rsidRDefault="001E1DA5" w:rsidP="001E1DA5">
                      <w:pPr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1E1DA5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学習の振り返り（まとめ）</w:t>
                      </w:r>
                    </w:p>
                    <w:p w14:paraId="0E03AADB" w14:textId="68BF46C1" w:rsidR="001E1DA5" w:rsidRPr="009F02DF" w:rsidRDefault="001E1DA5" w:rsidP="001E1DA5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①</w:t>
                      </w:r>
                      <w:r w:rsidR="00390C9E">
                        <w:rPr>
                          <w:rFonts w:ascii="HGPｺﾞｼｯｸM" w:eastAsia="HGPｺﾞｼｯｸM" w:hint="eastAsia"/>
                          <w:sz w:val="22"/>
                        </w:rPr>
                        <w:t>批判的思考（クリティカル・シンキング」</w:t>
                      </w:r>
                      <w:r w:rsidR="00B05AAB">
                        <w:rPr>
                          <w:rFonts w:ascii="HGPｺﾞｼｯｸM" w:eastAsia="HGPｺﾞｼｯｸM" w:hint="eastAsia"/>
                          <w:sz w:val="22"/>
                        </w:rPr>
                        <w:t>で意思決定するときに、大切なことは何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か</w:t>
                      </w:r>
                      <w:r w:rsidRPr="009F02DF">
                        <w:rPr>
                          <w:rFonts w:ascii="HGPｺﾞｼｯｸM" w:eastAsia="HGPｺﾞｼｯｸM" w:hint="eastAsia"/>
                          <w:sz w:val="22"/>
                        </w:rPr>
                        <w:t>？</w:t>
                      </w:r>
                    </w:p>
                    <w:p w14:paraId="3DBE4F47" w14:textId="77777777" w:rsidR="001E1DA5" w:rsidRPr="00B05AAB" w:rsidRDefault="001E1DA5" w:rsidP="001E1DA5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48F427B7" w14:textId="77777777" w:rsidR="001E1DA5" w:rsidRDefault="001E1DA5" w:rsidP="001E1DA5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59A477E9" w14:textId="77777777" w:rsidR="001E1DA5" w:rsidRPr="00B13CD2" w:rsidRDefault="001E1DA5" w:rsidP="001E1DA5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15991D15" w14:textId="6862222A" w:rsidR="001E1DA5" w:rsidRDefault="006C61AB" w:rsidP="001E1DA5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②</w:t>
                      </w:r>
                      <w:r w:rsidR="001E1DA5">
                        <w:rPr>
                          <w:rFonts w:ascii="HGPｺﾞｼｯｸM" w:eastAsia="HGPｺﾞｼｯｸM" w:hint="eastAsia"/>
                          <w:sz w:val="22"/>
                        </w:rPr>
                        <w:t>消費者市民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社会をめざ</w:t>
                      </w:r>
                      <w:r w:rsidR="00B05AAB">
                        <w:rPr>
                          <w:rFonts w:ascii="HGPｺﾞｼｯｸM" w:eastAsia="HGPｺﾞｼｯｸM" w:hint="eastAsia"/>
                          <w:sz w:val="22"/>
                        </w:rPr>
                        <w:t>して、これから自分ができること、できそうなことは何</w:t>
                      </w:r>
                      <w:bookmarkStart w:id="1" w:name="_GoBack"/>
                      <w:bookmarkEnd w:id="1"/>
                      <w:r w:rsidR="001E1DA5">
                        <w:rPr>
                          <w:rFonts w:ascii="HGPｺﾞｼｯｸM" w:eastAsia="HGPｺﾞｼｯｸM" w:hint="eastAsia"/>
                          <w:sz w:val="22"/>
                        </w:rPr>
                        <w:t>か？</w:t>
                      </w:r>
                    </w:p>
                    <w:p w14:paraId="45E00097" w14:textId="77777777" w:rsidR="001E1DA5" w:rsidRPr="001E1DA5" w:rsidRDefault="001E1DA5"/>
                  </w:txbxContent>
                </v:textbox>
              </v:shape>
            </w:pict>
          </mc:Fallback>
        </mc:AlternateContent>
      </w:r>
    </w:p>
    <w:sectPr w:rsidR="004D6A6A" w:rsidRPr="009F02DF" w:rsidSect="00911872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385E" w14:textId="77777777" w:rsidR="00153210" w:rsidRDefault="00153210" w:rsidP="002C6C5A">
      <w:r>
        <w:separator/>
      </w:r>
    </w:p>
  </w:endnote>
  <w:endnote w:type="continuationSeparator" w:id="0">
    <w:p w14:paraId="5DBAF582" w14:textId="77777777" w:rsidR="00153210" w:rsidRDefault="00153210" w:rsidP="002C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4442" w14:textId="77777777" w:rsidR="00153210" w:rsidRDefault="00153210" w:rsidP="002C6C5A">
      <w:r>
        <w:separator/>
      </w:r>
    </w:p>
  </w:footnote>
  <w:footnote w:type="continuationSeparator" w:id="0">
    <w:p w14:paraId="2EC2B32F" w14:textId="77777777" w:rsidR="00153210" w:rsidRDefault="00153210" w:rsidP="002C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35A4"/>
    <w:multiLevelType w:val="hybridMultilevel"/>
    <w:tmpl w:val="B418A142"/>
    <w:lvl w:ilvl="0" w:tplc="DDBE698A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01"/>
    <w:rsid w:val="00023012"/>
    <w:rsid w:val="00042C2A"/>
    <w:rsid w:val="00047B0C"/>
    <w:rsid w:val="000712B2"/>
    <w:rsid w:val="00093224"/>
    <w:rsid w:val="000C4890"/>
    <w:rsid w:val="000E7C94"/>
    <w:rsid w:val="00100D61"/>
    <w:rsid w:val="001165CA"/>
    <w:rsid w:val="0011680D"/>
    <w:rsid w:val="00122219"/>
    <w:rsid w:val="00123D39"/>
    <w:rsid w:val="00153210"/>
    <w:rsid w:val="001641EE"/>
    <w:rsid w:val="001A2CD7"/>
    <w:rsid w:val="001E1DA5"/>
    <w:rsid w:val="001F118B"/>
    <w:rsid w:val="00200B67"/>
    <w:rsid w:val="00214EFB"/>
    <w:rsid w:val="00231EE2"/>
    <w:rsid w:val="00240304"/>
    <w:rsid w:val="00267F96"/>
    <w:rsid w:val="002B4593"/>
    <w:rsid w:val="002C6C5A"/>
    <w:rsid w:val="00355C25"/>
    <w:rsid w:val="00355D5F"/>
    <w:rsid w:val="003841F9"/>
    <w:rsid w:val="00390C9E"/>
    <w:rsid w:val="003C024D"/>
    <w:rsid w:val="003D17BD"/>
    <w:rsid w:val="003D4790"/>
    <w:rsid w:val="003D4B89"/>
    <w:rsid w:val="003E28F1"/>
    <w:rsid w:val="004470BB"/>
    <w:rsid w:val="004527D6"/>
    <w:rsid w:val="004B207D"/>
    <w:rsid w:val="004D6A6A"/>
    <w:rsid w:val="005568EF"/>
    <w:rsid w:val="005B09DC"/>
    <w:rsid w:val="005C3449"/>
    <w:rsid w:val="00610B0B"/>
    <w:rsid w:val="00612F5D"/>
    <w:rsid w:val="00653801"/>
    <w:rsid w:val="00687124"/>
    <w:rsid w:val="00695E8D"/>
    <w:rsid w:val="006C61AB"/>
    <w:rsid w:val="00725C31"/>
    <w:rsid w:val="00730153"/>
    <w:rsid w:val="007773CB"/>
    <w:rsid w:val="007A3919"/>
    <w:rsid w:val="007A4F0E"/>
    <w:rsid w:val="007B0B7B"/>
    <w:rsid w:val="007C343F"/>
    <w:rsid w:val="008208B1"/>
    <w:rsid w:val="008646A6"/>
    <w:rsid w:val="008878E7"/>
    <w:rsid w:val="008A37F2"/>
    <w:rsid w:val="008B0F87"/>
    <w:rsid w:val="008D71D2"/>
    <w:rsid w:val="008F6181"/>
    <w:rsid w:val="00911872"/>
    <w:rsid w:val="00992551"/>
    <w:rsid w:val="0099521B"/>
    <w:rsid w:val="009F02DF"/>
    <w:rsid w:val="009F33CC"/>
    <w:rsid w:val="009F5D1C"/>
    <w:rsid w:val="009F5DAA"/>
    <w:rsid w:val="00A4025D"/>
    <w:rsid w:val="00A82A02"/>
    <w:rsid w:val="00AB0A4B"/>
    <w:rsid w:val="00AB70F5"/>
    <w:rsid w:val="00AC54EC"/>
    <w:rsid w:val="00AD2618"/>
    <w:rsid w:val="00B05AAB"/>
    <w:rsid w:val="00B13CD2"/>
    <w:rsid w:val="00B30861"/>
    <w:rsid w:val="00B7780A"/>
    <w:rsid w:val="00B86327"/>
    <w:rsid w:val="00C1456D"/>
    <w:rsid w:val="00E11B58"/>
    <w:rsid w:val="00E61827"/>
    <w:rsid w:val="00EA34E8"/>
    <w:rsid w:val="00F02963"/>
    <w:rsid w:val="00F35433"/>
    <w:rsid w:val="00F445BC"/>
    <w:rsid w:val="00FA5021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55DA1E"/>
  <w15:chartTrackingRefBased/>
  <w15:docId w15:val="{4E2994ED-E027-47C0-ACEB-B814235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D26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47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6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C5A"/>
  </w:style>
  <w:style w:type="paragraph" w:styleId="a7">
    <w:name w:val="footer"/>
    <w:basedOn w:val="a"/>
    <w:link w:val="a8"/>
    <w:uiPriority w:val="99"/>
    <w:unhideWhenUsed/>
    <w:rsid w:val="002C6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C5A"/>
  </w:style>
  <w:style w:type="paragraph" w:styleId="a9">
    <w:name w:val="Balloon Text"/>
    <w:basedOn w:val="a"/>
    <w:link w:val="aa"/>
    <w:uiPriority w:val="99"/>
    <w:semiHidden/>
    <w:unhideWhenUsed/>
    <w:rsid w:val="009F0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0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EB4C8E-0AA5-4E21-9F34-7880E196F67A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E3B08B5-49E4-446C-BE08-84B07074F282}">
      <dgm:prSet phldrT="[テキスト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kumimoji="1" lang="ja-JP" altLang="en-US" sz="1050"/>
        </a:p>
      </dgm:t>
    </dgm:pt>
    <dgm:pt modelId="{ECD2B850-5FB5-4F35-9095-1E589A7032C1}" type="parTrans" cxnId="{FD13B3F8-2B8F-4834-A98E-EEFC6510E315}">
      <dgm:prSet/>
      <dgm:spPr/>
      <dgm:t>
        <a:bodyPr/>
        <a:lstStyle/>
        <a:p>
          <a:endParaRPr kumimoji="1" lang="ja-JP" altLang="en-US"/>
        </a:p>
      </dgm:t>
    </dgm:pt>
    <dgm:pt modelId="{C02D289D-3139-41AE-BDE4-95915829F57D}" type="sibTrans" cxnId="{FD13B3F8-2B8F-4834-A98E-EEFC6510E315}">
      <dgm:prSet/>
      <dgm:spPr/>
      <dgm:t>
        <a:bodyPr/>
        <a:lstStyle/>
        <a:p>
          <a:endParaRPr kumimoji="1" lang="ja-JP" altLang="en-US"/>
        </a:p>
      </dgm:t>
    </dgm:pt>
    <dgm:pt modelId="{E8E553F9-E251-4275-93E3-76892EA2ECA7}">
      <dgm:prSet phldrT="[テキスト]"/>
      <dgm:spPr>
        <a:noFill/>
        <a:ln>
          <a:solidFill>
            <a:schemeClr val="tx1"/>
          </a:solidFill>
        </a:ln>
      </dgm:spPr>
      <dgm:t>
        <a:bodyPr/>
        <a:lstStyle/>
        <a:p>
          <a:endParaRPr kumimoji="1" lang="en-US" altLang="ja-JP"/>
        </a:p>
      </dgm:t>
    </dgm:pt>
    <dgm:pt modelId="{97D770A8-6CEB-4CC1-B0AC-13CDCC177806}" type="parTrans" cxnId="{5AC0D518-6129-4B9B-B812-DDA7F73718EB}">
      <dgm:prSet/>
      <dgm:spPr/>
      <dgm:t>
        <a:bodyPr/>
        <a:lstStyle/>
        <a:p>
          <a:endParaRPr kumimoji="1" lang="ja-JP" altLang="en-US"/>
        </a:p>
      </dgm:t>
    </dgm:pt>
    <dgm:pt modelId="{872D988D-B5CA-4E5A-BE45-5813C1E9CA9E}" type="sibTrans" cxnId="{5AC0D518-6129-4B9B-B812-DDA7F73718EB}">
      <dgm:prSet/>
      <dgm:spPr/>
      <dgm:t>
        <a:bodyPr/>
        <a:lstStyle/>
        <a:p>
          <a:endParaRPr kumimoji="1" lang="ja-JP" altLang="en-US"/>
        </a:p>
      </dgm:t>
    </dgm:pt>
    <dgm:pt modelId="{B42F63AA-272A-4764-837C-99F48BC720C0}">
      <dgm:prSet phldrT="[テキスト]"/>
      <dgm:spPr>
        <a:noFill/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67B6BABD-3DFE-426E-B4AE-C1B668D3EF70}" type="sibTrans" cxnId="{4EBBCB51-124E-44BA-A558-B1BFB8E38D93}">
      <dgm:prSet/>
      <dgm:spPr/>
      <dgm:t>
        <a:bodyPr/>
        <a:lstStyle/>
        <a:p>
          <a:endParaRPr kumimoji="1" lang="ja-JP" altLang="en-US"/>
        </a:p>
      </dgm:t>
    </dgm:pt>
    <dgm:pt modelId="{E0FA2C18-20D1-4A3D-9159-5907A7591BA3}" type="parTrans" cxnId="{4EBBCB51-124E-44BA-A558-B1BFB8E38D93}">
      <dgm:prSet/>
      <dgm:spPr/>
      <dgm:t>
        <a:bodyPr/>
        <a:lstStyle/>
        <a:p>
          <a:endParaRPr kumimoji="1" lang="ja-JP" altLang="en-US"/>
        </a:p>
      </dgm:t>
    </dgm:pt>
    <dgm:pt modelId="{E32095F9-0968-48AE-AF0C-E59D99C4BDAB}" type="pres">
      <dgm:prSet presAssocID="{18EB4C8E-0AA5-4E21-9F34-7880E196F67A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566EE395-A329-4627-B9B9-3BC84B9DF95F}" type="pres">
      <dgm:prSet presAssocID="{BE3B08B5-49E4-446C-BE08-84B07074F282}" presName="circ1" presStyleLbl="vennNode1" presStyleIdx="0" presStyleCnt="3" custScaleX="96459" custScaleY="79191" custLinFactNeighborX="1024" custLinFactNeighborY="-11258"/>
      <dgm:spPr/>
      <dgm:t>
        <a:bodyPr/>
        <a:lstStyle/>
        <a:p>
          <a:endParaRPr kumimoji="1" lang="ja-JP" altLang="en-US"/>
        </a:p>
      </dgm:t>
    </dgm:pt>
    <dgm:pt modelId="{98FE66DE-3439-4C03-9EC0-49F8DD2CA481}" type="pres">
      <dgm:prSet presAssocID="{BE3B08B5-49E4-446C-BE08-84B07074F28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53C67E1-5D75-47BA-93EE-A8C84ACEE994}" type="pres">
      <dgm:prSet presAssocID="{E8E553F9-E251-4275-93E3-76892EA2ECA7}" presName="circ2" presStyleLbl="vennNode1" presStyleIdx="1" presStyleCnt="3" custScaleX="87746" custScaleY="86908" custLinFactNeighborX="4419" custLinFactNeighborY="-5715"/>
      <dgm:spPr/>
      <dgm:t>
        <a:bodyPr/>
        <a:lstStyle/>
        <a:p>
          <a:endParaRPr kumimoji="1" lang="ja-JP" altLang="en-US"/>
        </a:p>
      </dgm:t>
    </dgm:pt>
    <dgm:pt modelId="{6C93792B-2A09-4CB5-B99E-0493912A901D}" type="pres">
      <dgm:prSet presAssocID="{E8E553F9-E251-4275-93E3-76892EA2ECA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7FE5B0E-7D73-45CC-8113-088D60FD7586}" type="pres">
      <dgm:prSet presAssocID="{B42F63AA-272A-4764-837C-99F48BC720C0}" presName="circ3" presStyleLbl="vennNode1" presStyleIdx="2" presStyleCnt="3" custScaleX="91972" custScaleY="86920" custLinFactNeighborX="-778" custLinFactNeighborY="-4264"/>
      <dgm:spPr/>
      <dgm:t>
        <a:bodyPr/>
        <a:lstStyle/>
        <a:p>
          <a:endParaRPr kumimoji="1" lang="ja-JP" altLang="en-US"/>
        </a:p>
      </dgm:t>
    </dgm:pt>
    <dgm:pt modelId="{0E6F9D85-ACD5-483D-ACAB-35DCA1C610F6}" type="pres">
      <dgm:prSet presAssocID="{B42F63AA-272A-4764-837C-99F48BC720C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34036F38-AA70-49CC-AFC7-266CAC3570E4}" type="presOf" srcId="{BE3B08B5-49E4-446C-BE08-84B07074F282}" destId="{566EE395-A329-4627-B9B9-3BC84B9DF95F}" srcOrd="0" destOrd="0" presId="urn:microsoft.com/office/officeart/2005/8/layout/venn1"/>
    <dgm:cxn modelId="{586C2A16-E544-4CED-B022-D5CA54E905AF}" type="presOf" srcId="{BE3B08B5-49E4-446C-BE08-84B07074F282}" destId="{98FE66DE-3439-4C03-9EC0-49F8DD2CA481}" srcOrd="1" destOrd="0" presId="urn:microsoft.com/office/officeart/2005/8/layout/venn1"/>
    <dgm:cxn modelId="{0A0F53E4-64B6-4F20-BEB6-44E7C0B20975}" type="presOf" srcId="{18EB4C8E-0AA5-4E21-9F34-7880E196F67A}" destId="{E32095F9-0968-48AE-AF0C-E59D99C4BDAB}" srcOrd="0" destOrd="0" presId="urn:microsoft.com/office/officeart/2005/8/layout/venn1"/>
    <dgm:cxn modelId="{B919B116-D8FF-4DD1-9B01-4B0E86651072}" type="presOf" srcId="{E8E553F9-E251-4275-93E3-76892EA2ECA7}" destId="{053C67E1-5D75-47BA-93EE-A8C84ACEE994}" srcOrd="0" destOrd="0" presId="urn:microsoft.com/office/officeart/2005/8/layout/venn1"/>
    <dgm:cxn modelId="{FD13B3F8-2B8F-4834-A98E-EEFC6510E315}" srcId="{18EB4C8E-0AA5-4E21-9F34-7880E196F67A}" destId="{BE3B08B5-49E4-446C-BE08-84B07074F282}" srcOrd="0" destOrd="0" parTransId="{ECD2B850-5FB5-4F35-9095-1E589A7032C1}" sibTransId="{C02D289D-3139-41AE-BDE4-95915829F57D}"/>
    <dgm:cxn modelId="{B05FD5B1-7302-41DE-882A-02AD40598924}" type="presOf" srcId="{E8E553F9-E251-4275-93E3-76892EA2ECA7}" destId="{6C93792B-2A09-4CB5-B99E-0493912A901D}" srcOrd="1" destOrd="0" presId="urn:microsoft.com/office/officeart/2005/8/layout/venn1"/>
    <dgm:cxn modelId="{EA5E898E-8227-4CD1-B60F-0A1A2667BD5A}" type="presOf" srcId="{B42F63AA-272A-4764-837C-99F48BC720C0}" destId="{D7FE5B0E-7D73-45CC-8113-088D60FD7586}" srcOrd="0" destOrd="0" presId="urn:microsoft.com/office/officeart/2005/8/layout/venn1"/>
    <dgm:cxn modelId="{5AC0D518-6129-4B9B-B812-DDA7F73718EB}" srcId="{18EB4C8E-0AA5-4E21-9F34-7880E196F67A}" destId="{E8E553F9-E251-4275-93E3-76892EA2ECA7}" srcOrd="1" destOrd="0" parTransId="{97D770A8-6CEB-4CC1-B0AC-13CDCC177806}" sibTransId="{872D988D-B5CA-4E5A-BE45-5813C1E9CA9E}"/>
    <dgm:cxn modelId="{78771FC4-C0DF-4B1D-857B-25DC7A932C8A}" type="presOf" srcId="{B42F63AA-272A-4764-837C-99F48BC720C0}" destId="{0E6F9D85-ACD5-483D-ACAB-35DCA1C610F6}" srcOrd="1" destOrd="0" presId="urn:microsoft.com/office/officeart/2005/8/layout/venn1"/>
    <dgm:cxn modelId="{4EBBCB51-124E-44BA-A558-B1BFB8E38D93}" srcId="{18EB4C8E-0AA5-4E21-9F34-7880E196F67A}" destId="{B42F63AA-272A-4764-837C-99F48BC720C0}" srcOrd="2" destOrd="0" parTransId="{E0FA2C18-20D1-4A3D-9159-5907A7591BA3}" sibTransId="{67B6BABD-3DFE-426E-B4AE-C1B668D3EF70}"/>
    <dgm:cxn modelId="{A64D53DD-34B7-4E00-9FC3-272C80E9C7A8}" type="presParOf" srcId="{E32095F9-0968-48AE-AF0C-E59D99C4BDAB}" destId="{566EE395-A329-4627-B9B9-3BC84B9DF95F}" srcOrd="0" destOrd="0" presId="urn:microsoft.com/office/officeart/2005/8/layout/venn1"/>
    <dgm:cxn modelId="{4E63644A-E2F8-4C6F-85B6-28A49D79E45D}" type="presParOf" srcId="{E32095F9-0968-48AE-AF0C-E59D99C4BDAB}" destId="{98FE66DE-3439-4C03-9EC0-49F8DD2CA481}" srcOrd="1" destOrd="0" presId="urn:microsoft.com/office/officeart/2005/8/layout/venn1"/>
    <dgm:cxn modelId="{84DDF6D9-FD7D-4D07-9208-7CAD07D10EA6}" type="presParOf" srcId="{E32095F9-0968-48AE-AF0C-E59D99C4BDAB}" destId="{053C67E1-5D75-47BA-93EE-A8C84ACEE994}" srcOrd="2" destOrd="0" presId="urn:microsoft.com/office/officeart/2005/8/layout/venn1"/>
    <dgm:cxn modelId="{0FA9DEA4-7417-424E-869F-7AD766860951}" type="presParOf" srcId="{E32095F9-0968-48AE-AF0C-E59D99C4BDAB}" destId="{6C93792B-2A09-4CB5-B99E-0493912A901D}" srcOrd="3" destOrd="0" presId="urn:microsoft.com/office/officeart/2005/8/layout/venn1"/>
    <dgm:cxn modelId="{69B16A31-D501-42BE-92AA-4CAF3BB342D3}" type="presParOf" srcId="{E32095F9-0968-48AE-AF0C-E59D99C4BDAB}" destId="{D7FE5B0E-7D73-45CC-8113-088D60FD7586}" srcOrd="4" destOrd="0" presId="urn:microsoft.com/office/officeart/2005/8/layout/venn1"/>
    <dgm:cxn modelId="{6A15393E-9E86-4A1D-9812-0B0FB6FA7BBF}" type="presParOf" srcId="{E32095F9-0968-48AE-AF0C-E59D99C4BDAB}" destId="{0E6F9D85-ACD5-483D-ACAB-35DCA1C610F6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53D8B4-1CB1-4145-B794-D54A201442DB}" type="doc">
      <dgm:prSet loTypeId="urn:microsoft.com/office/officeart/2005/8/layout/v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kumimoji="1" lang="ja-JP" altLang="en-US"/>
        </a:p>
      </dgm:t>
    </dgm:pt>
    <dgm:pt modelId="{0F3D9E3B-2B8B-4AEB-B449-20D5203F2A2D}">
      <dgm:prSet phldrT="[テキスト]"/>
      <dgm:spPr/>
      <dgm:t>
        <a:bodyPr/>
        <a:lstStyle/>
        <a:p>
          <a:r>
            <a:rPr kumimoji="1" lang="ja-JP" altLang="en-US"/>
            <a:t>（　　　）の認識</a:t>
          </a:r>
        </a:p>
      </dgm:t>
    </dgm:pt>
    <dgm:pt modelId="{F189E0ED-4EAF-4EB3-830B-30A418E36A8F}" type="parTrans" cxnId="{A42E26A0-04D2-4630-8762-2C2436C39688}">
      <dgm:prSet/>
      <dgm:spPr/>
      <dgm:t>
        <a:bodyPr/>
        <a:lstStyle/>
        <a:p>
          <a:endParaRPr kumimoji="1" lang="ja-JP" altLang="en-US"/>
        </a:p>
      </dgm:t>
    </dgm:pt>
    <dgm:pt modelId="{B979F41B-2382-4FC0-9AC5-B57733682F66}" type="sibTrans" cxnId="{A42E26A0-04D2-4630-8762-2C2436C39688}">
      <dgm:prSet/>
      <dgm:spPr/>
      <dgm:t>
        <a:bodyPr/>
        <a:lstStyle/>
        <a:p>
          <a:endParaRPr kumimoji="1" lang="ja-JP" altLang="en-US"/>
        </a:p>
      </dgm:t>
    </dgm:pt>
    <dgm:pt modelId="{F1845370-C5E6-4062-A5D1-14040E13CC69}">
      <dgm:prSet phldrT="[テキスト]"/>
      <dgm:spPr/>
      <dgm:t>
        <a:bodyPr/>
        <a:lstStyle/>
        <a:p>
          <a:r>
            <a:rPr kumimoji="1" lang="ja-JP" altLang="en-US"/>
            <a:t>（　　　）収集</a:t>
          </a:r>
        </a:p>
      </dgm:t>
    </dgm:pt>
    <dgm:pt modelId="{0CE999F4-E7E8-42A9-A260-5C94B607F5BE}" type="parTrans" cxnId="{3CB33254-4BF7-4D8B-AC38-4A0EE7D6FC89}">
      <dgm:prSet/>
      <dgm:spPr/>
      <dgm:t>
        <a:bodyPr/>
        <a:lstStyle/>
        <a:p>
          <a:endParaRPr kumimoji="1" lang="ja-JP" altLang="en-US"/>
        </a:p>
      </dgm:t>
    </dgm:pt>
    <dgm:pt modelId="{7262D529-6803-402C-AE37-286AC3B0FC14}" type="sibTrans" cxnId="{3CB33254-4BF7-4D8B-AC38-4A0EE7D6FC89}">
      <dgm:prSet/>
      <dgm:spPr/>
      <dgm:t>
        <a:bodyPr/>
        <a:lstStyle/>
        <a:p>
          <a:endParaRPr kumimoji="1" lang="ja-JP" altLang="en-US"/>
        </a:p>
      </dgm:t>
    </dgm:pt>
    <dgm:pt modelId="{C2236D6A-A5E7-4084-8971-04E778C83BB6}">
      <dgm:prSet phldrT="[テキスト]"/>
      <dgm:spPr>
        <a:ln w="57150"/>
      </dgm:spPr>
      <dgm:t>
        <a:bodyPr/>
        <a:lstStyle/>
        <a:p>
          <a:r>
            <a:rPr kumimoji="1" lang="ja-JP" altLang="en-US"/>
            <a:t>（　　　）・検討</a:t>
          </a:r>
        </a:p>
      </dgm:t>
    </dgm:pt>
    <dgm:pt modelId="{6D40956D-7DA2-43F6-B27F-02A8BEA4FE37}" type="parTrans" cxnId="{A6DAE13E-1974-4480-90E4-C9177DC3C416}">
      <dgm:prSet/>
      <dgm:spPr/>
      <dgm:t>
        <a:bodyPr/>
        <a:lstStyle/>
        <a:p>
          <a:endParaRPr kumimoji="1" lang="ja-JP" altLang="en-US"/>
        </a:p>
      </dgm:t>
    </dgm:pt>
    <dgm:pt modelId="{EB61B245-639F-4633-B121-B266137EDBBF}" type="sibTrans" cxnId="{A6DAE13E-1974-4480-90E4-C9177DC3C416}">
      <dgm:prSet/>
      <dgm:spPr/>
      <dgm:t>
        <a:bodyPr/>
        <a:lstStyle/>
        <a:p>
          <a:endParaRPr kumimoji="1" lang="ja-JP" altLang="en-US"/>
        </a:p>
      </dgm:t>
    </dgm:pt>
    <dgm:pt modelId="{0BD028A4-3960-46C0-BB4E-8B456F33088C}">
      <dgm:prSet phldrT="[テキスト]"/>
      <dgm:spPr/>
      <dgm:t>
        <a:bodyPr/>
        <a:lstStyle/>
        <a:p>
          <a:r>
            <a:rPr kumimoji="1" lang="ja-JP" altLang="en-US"/>
            <a:t>選択と（　　　）</a:t>
          </a:r>
        </a:p>
      </dgm:t>
    </dgm:pt>
    <dgm:pt modelId="{33096BD7-01A3-4F50-95AD-55DEFDD5B3E8}" type="parTrans" cxnId="{91B85B24-1428-478D-8003-FC83192CE140}">
      <dgm:prSet/>
      <dgm:spPr/>
      <dgm:t>
        <a:bodyPr/>
        <a:lstStyle/>
        <a:p>
          <a:endParaRPr kumimoji="1" lang="ja-JP" altLang="en-US"/>
        </a:p>
      </dgm:t>
    </dgm:pt>
    <dgm:pt modelId="{8A249B3A-A461-4111-99E5-9AEFEAB7EEAE}" type="sibTrans" cxnId="{91B85B24-1428-478D-8003-FC83192CE140}">
      <dgm:prSet/>
      <dgm:spPr/>
      <dgm:t>
        <a:bodyPr/>
        <a:lstStyle/>
        <a:p>
          <a:endParaRPr kumimoji="1" lang="ja-JP" altLang="en-US"/>
        </a:p>
      </dgm:t>
    </dgm:pt>
    <dgm:pt modelId="{1C5E104A-AD7D-4005-BB6E-4D68B24B60C2}" type="pres">
      <dgm:prSet presAssocID="{CE53D8B4-1CB1-4145-B794-D54A201442DB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9103A4AD-3695-4CA5-986B-A097C405208D}" type="pres">
      <dgm:prSet presAssocID="{CE53D8B4-1CB1-4145-B794-D54A201442DB}" presName="dummyMaxCanvas" presStyleCnt="0">
        <dgm:presLayoutVars/>
      </dgm:prSet>
      <dgm:spPr/>
    </dgm:pt>
    <dgm:pt modelId="{7C6F9130-A5CD-4DEB-9E63-3593ED9229A7}" type="pres">
      <dgm:prSet presAssocID="{CE53D8B4-1CB1-4145-B794-D54A201442DB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EAF6160-8DD4-47E4-BDB5-FC9637874871}" type="pres">
      <dgm:prSet presAssocID="{CE53D8B4-1CB1-4145-B794-D54A201442DB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4A12242-7195-4F7E-8F66-9D0C078B1C4C}" type="pres">
      <dgm:prSet presAssocID="{CE53D8B4-1CB1-4145-B794-D54A201442DB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2AC8DC3-0404-4641-84AE-E9865A6938EC}" type="pres">
      <dgm:prSet presAssocID="{CE53D8B4-1CB1-4145-B794-D54A201442DB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F0BCFD3-535A-436C-9821-2B882EEE8BD0}" type="pres">
      <dgm:prSet presAssocID="{CE53D8B4-1CB1-4145-B794-D54A201442DB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8059362-AD15-4FBC-8E84-CE88BE64BA6F}" type="pres">
      <dgm:prSet presAssocID="{CE53D8B4-1CB1-4145-B794-D54A201442DB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9D97B7B-B7C4-4400-A486-CC6CB57546B4}" type="pres">
      <dgm:prSet presAssocID="{CE53D8B4-1CB1-4145-B794-D54A201442DB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CD7085C-4601-46E6-B89D-1B76109EFB3C}" type="pres">
      <dgm:prSet presAssocID="{CE53D8B4-1CB1-4145-B794-D54A201442DB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ECD2173-02B3-46EE-B5CB-6BE94BD5AF46}" type="pres">
      <dgm:prSet presAssocID="{CE53D8B4-1CB1-4145-B794-D54A201442DB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76B0C6B-5D65-4EAF-BCED-74C349AFBDC4}" type="pres">
      <dgm:prSet presAssocID="{CE53D8B4-1CB1-4145-B794-D54A201442DB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1962311-7950-47AB-8570-FEDCEF4295EE}" type="pres">
      <dgm:prSet presAssocID="{CE53D8B4-1CB1-4145-B794-D54A201442DB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B0911462-D71E-4AF7-AB7E-18029AE9FF08}" type="presOf" srcId="{F1845370-C5E6-4062-A5D1-14040E13CC69}" destId="{9EAF6160-8DD4-47E4-BDB5-FC9637874871}" srcOrd="0" destOrd="0" presId="urn:microsoft.com/office/officeart/2005/8/layout/vProcess5"/>
    <dgm:cxn modelId="{4BAEE94A-7F03-4C50-B88E-56762AF6AC22}" type="presOf" srcId="{0BD028A4-3960-46C0-BB4E-8B456F33088C}" destId="{B2AC8DC3-0404-4641-84AE-E9865A6938EC}" srcOrd="0" destOrd="0" presId="urn:microsoft.com/office/officeart/2005/8/layout/vProcess5"/>
    <dgm:cxn modelId="{3CB33254-4BF7-4D8B-AC38-4A0EE7D6FC89}" srcId="{CE53D8B4-1CB1-4145-B794-D54A201442DB}" destId="{F1845370-C5E6-4062-A5D1-14040E13CC69}" srcOrd="1" destOrd="0" parTransId="{0CE999F4-E7E8-42A9-A260-5C94B607F5BE}" sibTransId="{7262D529-6803-402C-AE37-286AC3B0FC14}"/>
    <dgm:cxn modelId="{0D1F4A2F-D5D2-490E-88C6-BF7147E9702F}" type="presOf" srcId="{0F3D9E3B-2B8B-4AEB-B449-20D5203F2A2D}" destId="{7C6F9130-A5CD-4DEB-9E63-3593ED9229A7}" srcOrd="0" destOrd="0" presId="urn:microsoft.com/office/officeart/2005/8/layout/vProcess5"/>
    <dgm:cxn modelId="{39D9BD0F-05CA-45B2-B797-34422F90ABCF}" type="presOf" srcId="{B979F41B-2382-4FC0-9AC5-B57733682F66}" destId="{8F0BCFD3-535A-436C-9821-2B882EEE8BD0}" srcOrd="0" destOrd="0" presId="urn:microsoft.com/office/officeart/2005/8/layout/vProcess5"/>
    <dgm:cxn modelId="{6662AFDF-B16A-4ED3-9FB9-9EA66EFB48C4}" type="presOf" srcId="{C2236D6A-A5E7-4084-8971-04E778C83BB6}" destId="{14A12242-7195-4F7E-8F66-9D0C078B1C4C}" srcOrd="0" destOrd="0" presId="urn:microsoft.com/office/officeart/2005/8/layout/vProcess5"/>
    <dgm:cxn modelId="{F5ABBCC6-A80A-4A48-91BD-C61E9E6EB432}" type="presOf" srcId="{CE53D8B4-1CB1-4145-B794-D54A201442DB}" destId="{1C5E104A-AD7D-4005-BB6E-4D68B24B60C2}" srcOrd="0" destOrd="0" presId="urn:microsoft.com/office/officeart/2005/8/layout/vProcess5"/>
    <dgm:cxn modelId="{0145AEAF-6B2F-4ACD-BADF-4FAB440FD8FB}" type="presOf" srcId="{0BD028A4-3960-46C0-BB4E-8B456F33088C}" destId="{11962311-7950-47AB-8570-FEDCEF4295EE}" srcOrd="1" destOrd="0" presId="urn:microsoft.com/office/officeart/2005/8/layout/vProcess5"/>
    <dgm:cxn modelId="{0A34D258-9C85-4C70-A456-0EF758957DD3}" type="presOf" srcId="{F1845370-C5E6-4062-A5D1-14040E13CC69}" destId="{2ECD2173-02B3-46EE-B5CB-6BE94BD5AF46}" srcOrd="1" destOrd="0" presId="urn:microsoft.com/office/officeart/2005/8/layout/vProcess5"/>
    <dgm:cxn modelId="{A6DAE13E-1974-4480-90E4-C9177DC3C416}" srcId="{CE53D8B4-1CB1-4145-B794-D54A201442DB}" destId="{C2236D6A-A5E7-4084-8971-04E778C83BB6}" srcOrd="2" destOrd="0" parTransId="{6D40956D-7DA2-43F6-B27F-02A8BEA4FE37}" sibTransId="{EB61B245-639F-4633-B121-B266137EDBBF}"/>
    <dgm:cxn modelId="{EE363FF8-76D4-4FC3-8DC3-B2381813FCE9}" type="presOf" srcId="{7262D529-6803-402C-AE37-286AC3B0FC14}" destId="{98059362-AD15-4FBC-8E84-CE88BE64BA6F}" srcOrd="0" destOrd="0" presId="urn:microsoft.com/office/officeart/2005/8/layout/vProcess5"/>
    <dgm:cxn modelId="{654625F0-7BB3-45A6-9C9C-578C75345A7F}" type="presOf" srcId="{C2236D6A-A5E7-4084-8971-04E778C83BB6}" destId="{576B0C6B-5D65-4EAF-BCED-74C349AFBDC4}" srcOrd="1" destOrd="0" presId="urn:microsoft.com/office/officeart/2005/8/layout/vProcess5"/>
    <dgm:cxn modelId="{A42E26A0-04D2-4630-8762-2C2436C39688}" srcId="{CE53D8B4-1CB1-4145-B794-D54A201442DB}" destId="{0F3D9E3B-2B8B-4AEB-B449-20D5203F2A2D}" srcOrd="0" destOrd="0" parTransId="{F189E0ED-4EAF-4EB3-830B-30A418E36A8F}" sibTransId="{B979F41B-2382-4FC0-9AC5-B57733682F66}"/>
    <dgm:cxn modelId="{91B85B24-1428-478D-8003-FC83192CE140}" srcId="{CE53D8B4-1CB1-4145-B794-D54A201442DB}" destId="{0BD028A4-3960-46C0-BB4E-8B456F33088C}" srcOrd="3" destOrd="0" parTransId="{33096BD7-01A3-4F50-95AD-55DEFDD5B3E8}" sibTransId="{8A249B3A-A461-4111-99E5-9AEFEAB7EEAE}"/>
    <dgm:cxn modelId="{97F1EAE5-D721-40E6-8734-BBC6BEF005A7}" type="presOf" srcId="{0F3D9E3B-2B8B-4AEB-B449-20D5203F2A2D}" destId="{ECD7085C-4601-46E6-B89D-1B76109EFB3C}" srcOrd="1" destOrd="0" presId="urn:microsoft.com/office/officeart/2005/8/layout/vProcess5"/>
    <dgm:cxn modelId="{F3536938-C64C-46B9-9E86-AFA15D5C5E57}" type="presOf" srcId="{EB61B245-639F-4633-B121-B266137EDBBF}" destId="{29D97B7B-B7C4-4400-A486-CC6CB57546B4}" srcOrd="0" destOrd="0" presId="urn:microsoft.com/office/officeart/2005/8/layout/vProcess5"/>
    <dgm:cxn modelId="{EFB98962-AA8F-475C-9946-EF5A31827C6F}" type="presParOf" srcId="{1C5E104A-AD7D-4005-BB6E-4D68B24B60C2}" destId="{9103A4AD-3695-4CA5-986B-A097C405208D}" srcOrd="0" destOrd="0" presId="urn:microsoft.com/office/officeart/2005/8/layout/vProcess5"/>
    <dgm:cxn modelId="{C32502B9-302A-4134-8FC8-90A74DE0154D}" type="presParOf" srcId="{1C5E104A-AD7D-4005-BB6E-4D68B24B60C2}" destId="{7C6F9130-A5CD-4DEB-9E63-3593ED9229A7}" srcOrd="1" destOrd="0" presId="urn:microsoft.com/office/officeart/2005/8/layout/vProcess5"/>
    <dgm:cxn modelId="{1961FCFB-38E8-47C4-9053-4354F0573D06}" type="presParOf" srcId="{1C5E104A-AD7D-4005-BB6E-4D68B24B60C2}" destId="{9EAF6160-8DD4-47E4-BDB5-FC9637874871}" srcOrd="2" destOrd="0" presId="urn:microsoft.com/office/officeart/2005/8/layout/vProcess5"/>
    <dgm:cxn modelId="{B7F96846-0ABC-4F4E-8659-B322EB69BEDC}" type="presParOf" srcId="{1C5E104A-AD7D-4005-BB6E-4D68B24B60C2}" destId="{14A12242-7195-4F7E-8F66-9D0C078B1C4C}" srcOrd="3" destOrd="0" presId="urn:microsoft.com/office/officeart/2005/8/layout/vProcess5"/>
    <dgm:cxn modelId="{B30C7E2C-936C-42C4-8BF2-F61D4D4D822D}" type="presParOf" srcId="{1C5E104A-AD7D-4005-BB6E-4D68B24B60C2}" destId="{B2AC8DC3-0404-4641-84AE-E9865A6938EC}" srcOrd="4" destOrd="0" presId="urn:microsoft.com/office/officeart/2005/8/layout/vProcess5"/>
    <dgm:cxn modelId="{23453187-EC15-4BF4-90EE-EB7338C3F861}" type="presParOf" srcId="{1C5E104A-AD7D-4005-BB6E-4D68B24B60C2}" destId="{8F0BCFD3-535A-436C-9821-2B882EEE8BD0}" srcOrd="5" destOrd="0" presId="urn:microsoft.com/office/officeart/2005/8/layout/vProcess5"/>
    <dgm:cxn modelId="{29ABE6A7-403B-48A7-9E6F-B6DA27D03EF6}" type="presParOf" srcId="{1C5E104A-AD7D-4005-BB6E-4D68B24B60C2}" destId="{98059362-AD15-4FBC-8E84-CE88BE64BA6F}" srcOrd="6" destOrd="0" presId="urn:microsoft.com/office/officeart/2005/8/layout/vProcess5"/>
    <dgm:cxn modelId="{0F070D47-5BBD-4E6A-B8FF-6073BF724D29}" type="presParOf" srcId="{1C5E104A-AD7D-4005-BB6E-4D68B24B60C2}" destId="{29D97B7B-B7C4-4400-A486-CC6CB57546B4}" srcOrd="7" destOrd="0" presId="urn:microsoft.com/office/officeart/2005/8/layout/vProcess5"/>
    <dgm:cxn modelId="{68AEB627-F2D9-4236-9597-4FAC1AE15FD2}" type="presParOf" srcId="{1C5E104A-AD7D-4005-BB6E-4D68B24B60C2}" destId="{ECD7085C-4601-46E6-B89D-1B76109EFB3C}" srcOrd="8" destOrd="0" presId="urn:microsoft.com/office/officeart/2005/8/layout/vProcess5"/>
    <dgm:cxn modelId="{3CAED1CA-B18E-4222-A91C-63F93FFED65F}" type="presParOf" srcId="{1C5E104A-AD7D-4005-BB6E-4D68B24B60C2}" destId="{2ECD2173-02B3-46EE-B5CB-6BE94BD5AF46}" srcOrd="9" destOrd="0" presId="urn:microsoft.com/office/officeart/2005/8/layout/vProcess5"/>
    <dgm:cxn modelId="{9B39BA8C-5E14-493F-A1F6-7962453DFDC8}" type="presParOf" srcId="{1C5E104A-AD7D-4005-BB6E-4D68B24B60C2}" destId="{576B0C6B-5D65-4EAF-BCED-74C349AFBDC4}" srcOrd="10" destOrd="0" presId="urn:microsoft.com/office/officeart/2005/8/layout/vProcess5"/>
    <dgm:cxn modelId="{4F779250-BFB0-4C0E-8950-A64E32F95D30}" type="presParOf" srcId="{1C5E104A-AD7D-4005-BB6E-4D68B24B60C2}" destId="{11962311-7950-47AB-8570-FEDCEF4295EE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6EE395-A329-4627-B9B9-3BC84B9DF95F}">
      <dsp:nvSpPr>
        <dsp:cNvPr id="0" name=""/>
        <dsp:cNvSpPr/>
      </dsp:nvSpPr>
      <dsp:spPr>
        <a:xfrm>
          <a:off x="1105484" y="0"/>
          <a:ext cx="1907370" cy="1565914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50" kern="1200"/>
        </a:p>
      </dsp:txBody>
      <dsp:txXfrm>
        <a:off x="1359800" y="274035"/>
        <a:ext cx="1398738" cy="704661"/>
      </dsp:txXfrm>
    </dsp:sp>
    <dsp:sp modelId="{053C67E1-5D75-47BA-93EE-A8C84ACEE994}">
      <dsp:nvSpPr>
        <dsp:cNvPr id="0" name=""/>
        <dsp:cNvSpPr/>
      </dsp:nvSpPr>
      <dsp:spPr>
        <a:xfrm>
          <a:off x="1972269" y="1255288"/>
          <a:ext cx="1735080" cy="1718510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4800" kern="1200"/>
        </a:p>
      </dsp:txBody>
      <dsp:txXfrm>
        <a:off x="2502915" y="1699236"/>
        <a:ext cx="1041048" cy="945180"/>
      </dsp:txXfrm>
    </dsp:sp>
    <dsp:sp modelId="{D7FE5B0E-7D73-45CC-8113-088D60FD7586}">
      <dsp:nvSpPr>
        <dsp:cNvPr id="0" name=""/>
        <dsp:cNvSpPr/>
      </dsp:nvSpPr>
      <dsp:spPr>
        <a:xfrm>
          <a:off x="400706" y="1283861"/>
          <a:ext cx="1818645" cy="1718747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800" kern="1200"/>
        </a:p>
      </dsp:txBody>
      <dsp:txXfrm>
        <a:off x="571961" y="1727871"/>
        <a:ext cx="1091187" cy="9453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6F9130-A5CD-4DEB-9E63-3593ED9229A7}">
      <dsp:nvSpPr>
        <dsp:cNvPr id="0" name=""/>
        <dsp:cNvSpPr/>
      </dsp:nvSpPr>
      <dsp:spPr>
        <a:xfrm>
          <a:off x="0" y="0"/>
          <a:ext cx="2011680" cy="5888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（　　　）の認識</a:t>
          </a:r>
        </a:p>
      </dsp:txBody>
      <dsp:txXfrm>
        <a:off x="17246" y="17246"/>
        <a:ext cx="1326524" cy="554343"/>
      </dsp:txXfrm>
    </dsp:sp>
    <dsp:sp modelId="{9EAF6160-8DD4-47E4-BDB5-FC9637874871}">
      <dsp:nvSpPr>
        <dsp:cNvPr id="0" name=""/>
        <dsp:cNvSpPr/>
      </dsp:nvSpPr>
      <dsp:spPr>
        <a:xfrm>
          <a:off x="168478" y="695896"/>
          <a:ext cx="2011680" cy="5888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（　　　）収集</a:t>
          </a:r>
        </a:p>
      </dsp:txBody>
      <dsp:txXfrm>
        <a:off x="185724" y="713142"/>
        <a:ext cx="1425966" cy="554343"/>
      </dsp:txXfrm>
    </dsp:sp>
    <dsp:sp modelId="{14A12242-7195-4F7E-8F66-9D0C078B1C4C}">
      <dsp:nvSpPr>
        <dsp:cNvPr id="0" name=""/>
        <dsp:cNvSpPr/>
      </dsp:nvSpPr>
      <dsp:spPr>
        <a:xfrm>
          <a:off x="334441" y="1391793"/>
          <a:ext cx="2011680" cy="5888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（　　　）・検討</a:t>
          </a:r>
        </a:p>
      </dsp:txBody>
      <dsp:txXfrm>
        <a:off x="351687" y="1409039"/>
        <a:ext cx="1428481" cy="554343"/>
      </dsp:txXfrm>
    </dsp:sp>
    <dsp:sp modelId="{B2AC8DC3-0404-4641-84AE-E9865A6938EC}">
      <dsp:nvSpPr>
        <dsp:cNvPr id="0" name=""/>
        <dsp:cNvSpPr/>
      </dsp:nvSpPr>
      <dsp:spPr>
        <a:xfrm>
          <a:off x="502920" y="2087689"/>
          <a:ext cx="2011680" cy="5888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選択と（　　　）</a:t>
          </a:r>
        </a:p>
      </dsp:txBody>
      <dsp:txXfrm>
        <a:off x="520166" y="2104935"/>
        <a:ext cx="1425966" cy="554343"/>
      </dsp:txXfrm>
    </dsp:sp>
    <dsp:sp modelId="{8F0BCFD3-535A-436C-9821-2B882EEE8BD0}">
      <dsp:nvSpPr>
        <dsp:cNvPr id="0" name=""/>
        <dsp:cNvSpPr/>
      </dsp:nvSpPr>
      <dsp:spPr>
        <a:xfrm>
          <a:off x="1628936" y="450994"/>
          <a:ext cx="382743" cy="38274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1715053" y="450994"/>
        <a:ext cx="210509" cy="288014"/>
      </dsp:txXfrm>
    </dsp:sp>
    <dsp:sp modelId="{98059362-AD15-4FBC-8E84-CE88BE64BA6F}">
      <dsp:nvSpPr>
        <dsp:cNvPr id="0" name=""/>
        <dsp:cNvSpPr/>
      </dsp:nvSpPr>
      <dsp:spPr>
        <a:xfrm>
          <a:off x="1797415" y="1146890"/>
          <a:ext cx="382743" cy="38274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1883532" y="1146890"/>
        <a:ext cx="210509" cy="288014"/>
      </dsp:txXfrm>
    </dsp:sp>
    <dsp:sp modelId="{29D97B7B-B7C4-4400-A486-CC6CB57546B4}">
      <dsp:nvSpPr>
        <dsp:cNvPr id="0" name=""/>
        <dsp:cNvSpPr/>
      </dsp:nvSpPr>
      <dsp:spPr>
        <a:xfrm>
          <a:off x="1963378" y="1842787"/>
          <a:ext cx="382743" cy="38274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2049495" y="1842787"/>
        <a:ext cx="210509" cy="288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0E8A-EF63-4056-BA22-318628C9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俣倉朋美</dc:creator>
  <cp:keywords/>
  <dc:description/>
  <cp:lastModifiedBy>俣倉 朋美</cp:lastModifiedBy>
  <cp:revision>2</cp:revision>
  <cp:lastPrinted>2017-10-06T08:05:00Z</cp:lastPrinted>
  <dcterms:created xsi:type="dcterms:W3CDTF">2019-06-02T01:56:00Z</dcterms:created>
  <dcterms:modified xsi:type="dcterms:W3CDTF">2019-06-02T01:56:00Z</dcterms:modified>
</cp:coreProperties>
</file>