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6F" w:rsidRDefault="00BE306F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5495925" cy="1104900"/>
                <wp:effectExtent l="0" t="0" r="66675" b="19050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1049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6F" w:rsidRPr="00A703C2" w:rsidRDefault="00A703C2" w:rsidP="00A703C2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A703C2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＊消費者</w:t>
                            </w:r>
                            <w:r w:rsidRPr="00A703C2">
                              <w:rPr>
                                <w:rFonts w:ascii="AR P丸ゴシック体M" w:eastAsia="AR P丸ゴシック体M" w:hAnsi="AR P丸ゴシック体M"/>
                              </w:rPr>
                              <w:t>相談窓口の役割</w:t>
                            </w:r>
                            <w:r w:rsidRPr="00A703C2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0;margin-top:2.9pt;width:432.75pt;height:87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" adj="18000" fillcolor="white [3201]" strokecolor="#70ad47 [3209]" strokeweight="1pt">
                <v:stroke joinstyle="miter"/>
                <v:textbox>
                  <w:txbxContent>
                    <w:p w:rsidR="00BE306F" w:rsidRPr="00A703C2" w:rsidRDefault="00A703C2" w:rsidP="00A703C2">
                      <w:pPr>
                        <w:jc w:val="left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A703C2">
                        <w:rPr>
                          <w:rFonts w:ascii="AR P丸ゴシック体M" w:eastAsia="AR P丸ゴシック体M" w:hAnsi="AR P丸ゴシック体M" w:hint="eastAsia"/>
                        </w:rPr>
                        <w:t>＊消費者</w:t>
                      </w:r>
                      <w:r w:rsidRPr="00A703C2">
                        <w:rPr>
                          <w:rFonts w:ascii="AR P丸ゴシック体M" w:eastAsia="AR P丸ゴシック体M" w:hAnsi="AR P丸ゴシック体M"/>
                        </w:rPr>
                        <w:t>相談窓口の役割</w:t>
                      </w:r>
                      <w:r w:rsidRPr="00A703C2">
                        <w:rPr>
                          <w:rFonts w:ascii="AR P丸ゴシック体M" w:eastAsia="AR P丸ゴシック体M" w:hAnsi="AR P丸ゴシック体M" w:hint="eastAsia"/>
                        </w:rPr>
                        <w:t>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06F" w:rsidRDefault="00BE306F">
      <w:pPr>
        <w:rPr>
          <w:rFonts w:ascii="AR P丸ゴシック体M" w:eastAsia="AR P丸ゴシック体M" w:hAnsi="AR P丸ゴシック体M"/>
          <w:sz w:val="24"/>
        </w:rPr>
      </w:pPr>
    </w:p>
    <w:p w:rsidR="00BE306F" w:rsidRDefault="00BE306F">
      <w:pPr>
        <w:rPr>
          <w:rFonts w:ascii="AR P丸ゴシック体M" w:eastAsia="AR P丸ゴシック体M" w:hAnsi="AR P丸ゴシック体M"/>
          <w:sz w:val="24"/>
        </w:rPr>
      </w:pPr>
    </w:p>
    <w:p w:rsidR="00BE306F" w:rsidRDefault="00BE306F">
      <w:pPr>
        <w:rPr>
          <w:rFonts w:ascii="AR P丸ゴシック体M" w:eastAsia="AR P丸ゴシック体M" w:hAnsi="AR P丸ゴシック体M"/>
          <w:sz w:val="24"/>
        </w:rPr>
      </w:pPr>
    </w:p>
    <w:p w:rsidR="00BE306F" w:rsidRDefault="00BE306F">
      <w:pPr>
        <w:rPr>
          <w:rFonts w:ascii="AR P丸ゴシック体M" w:eastAsia="AR P丸ゴシック体M" w:hAnsi="AR P丸ゴシック体M"/>
          <w:sz w:val="24"/>
        </w:rPr>
      </w:pPr>
    </w:p>
    <w:p w:rsidR="008313D8" w:rsidRDefault="008313D8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課題：高齢者の消費者トラブルを防止するには地域の見守りが必要です！</w:t>
      </w:r>
    </w:p>
    <w:p w:rsidR="008313D8" w:rsidRDefault="008313D8" w:rsidP="008313D8">
      <w:pPr>
        <w:ind w:firstLineChars="250" w:firstLine="600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次のケース１～３の場面に遭遇したら、あなたはどう行動する？</w:t>
      </w:r>
    </w:p>
    <w:p w:rsidR="00FB5B40" w:rsidRDefault="00FB5B40" w:rsidP="008313D8">
      <w:pPr>
        <w:ind w:firstLineChars="250" w:firstLine="600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067300" cy="1352550"/>
                <wp:effectExtent l="0" t="0" r="19050" b="2667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352550"/>
                        </a:xfrm>
                        <a:prstGeom prst="wedgeRoundRectCallout">
                          <a:avLst>
                            <a:gd name="adj1" fmla="val -41490"/>
                            <a:gd name="adj2" fmla="val 677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40" w:rsidRDefault="008313D8" w:rsidP="00FB5B40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 w:rsidRPr="00FB5B40"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  <w:r w:rsidRPr="00FB5B40">
                              <w:rPr>
                                <w:sz w:val="22"/>
                              </w:rPr>
                              <w:t>まず、</w:t>
                            </w:r>
                            <w:r w:rsidR="003B7E50" w:rsidRPr="003B7E50">
                              <w:rPr>
                                <w:rFonts w:ascii="AR PＰＯＰ５H" w:eastAsia="AR PＰＯＰ５H" w:hAnsi="AR PＰＯＰ５H" w:hint="eastAsia"/>
                                <w:sz w:val="22"/>
                              </w:rPr>
                              <w:t>誰に</w:t>
                            </w:r>
                            <w:r w:rsidR="003B7E50" w:rsidRPr="003B7E50">
                              <w:rPr>
                                <w:rFonts w:ascii="AR PＰＯＰ５H" w:eastAsia="AR PＰＯＰ５H" w:hAnsi="AR PＰＯＰ５H"/>
                                <w:sz w:val="22"/>
                              </w:rPr>
                              <w:t>、</w:t>
                            </w:r>
                            <w:r w:rsidR="003B7E50" w:rsidRPr="003B7E50">
                              <w:rPr>
                                <w:rFonts w:ascii="AR PＰＯＰ５H" w:eastAsia="AR PＰＯＰ５H" w:hAnsi="AR PＰＯＰ５H" w:hint="eastAsia"/>
                                <w:sz w:val="22"/>
                              </w:rPr>
                              <w:t>何と</w:t>
                            </w:r>
                            <w:r w:rsidRPr="003B7E50">
                              <w:rPr>
                                <w:rFonts w:ascii="AR PＰＯＰ５H" w:eastAsia="AR PＰＯＰ５H" w:hAnsi="AR PＰＯＰ５H"/>
                                <w:sz w:val="22"/>
                              </w:rPr>
                              <w:t>声をかける</w:t>
                            </w:r>
                            <w:r w:rsidRPr="00FB5B40">
                              <w:rPr>
                                <w:sz w:val="22"/>
                              </w:rPr>
                              <w:t>か？</w:t>
                            </w:r>
                            <w:r w:rsidRPr="00FB5B40">
                              <w:rPr>
                                <w:rFonts w:hint="eastAsia"/>
                                <w:sz w:val="22"/>
                              </w:rPr>
                              <w:t>想像した</w:t>
                            </w:r>
                            <w:r w:rsidR="00FB5B40" w:rsidRPr="00FB5B40">
                              <w:rPr>
                                <w:sz w:val="22"/>
                              </w:rPr>
                              <w:t>会話</w:t>
                            </w:r>
                            <w:r w:rsidR="00FB5B40" w:rsidRPr="00FB5B40">
                              <w:rPr>
                                <w:rFonts w:hint="eastAsia"/>
                                <w:sz w:val="22"/>
                              </w:rPr>
                              <w:t>劇</w:t>
                            </w:r>
                            <w:r w:rsidR="00FB5B40" w:rsidRPr="00FB5B40">
                              <w:rPr>
                                <w:sz w:val="22"/>
                              </w:rPr>
                              <w:t>を書</w:t>
                            </w:r>
                            <w:r w:rsidR="00FB5B40" w:rsidRPr="00FB5B40">
                              <w:rPr>
                                <w:rFonts w:hint="eastAsia"/>
                                <w:sz w:val="22"/>
                              </w:rPr>
                              <w:t>く</w:t>
                            </w:r>
                            <w:r w:rsidRPr="00FB5B40">
                              <w:rPr>
                                <w:sz w:val="22"/>
                              </w:rPr>
                              <w:t>。</w:t>
                            </w:r>
                            <w:r w:rsidRPr="00FB5B40">
                              <w:rPr>
                                <w:rFonts w:hint="eastAsia"/>
                                <w:sz w:val="22"/>
                              </w:rPr>
                              <w:t>（鉛筆）</w:t>
                            </w:r>
                          </w:p>
                          <w:p w:rsidR="008313D8" w:rsidRPr="00FB5B40" w:rsidRDefault="00FB5B40" w:rsidP="00FB5B40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 w:rsidRPr="00FB5B40"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  <w:r w:rsidR="008313D8" w:rsidRPr="00FB5B40">
                              <w:rPr>
                                <w:rFonts w:hint="eastAsia"/>
                                <w:sz w:val="22"/>
                              </w:rPr>
                              <w:t>グループ</w:t>
                            </w:r>
                            <w:r w:rsidR="008313D8" w:rsidRPr="00FB5B40">
                              <w:rPr>
                                <w:sz w:val="22"/>
                              </w:rPr>
                              <w:t>で意見交換して修正</w:t>
                            </w:r>
                            <w:r w:rsidRPr="00FB5B40">
                              <w:rPr>
                                <w:rFonts w:hint="eastAsia"/>
                                <w:sz w:val="22"/>
                              </w:rPr>
                              <w:t>する</w:t>
                            </w:r>
                            <w:r w:rsidRPr="00FB5B40">
                              <w:rPr>
                                <w:sz w:val="22"/>
                              </w:rPr>
                              <w:t>。</w:t>
                            </w:r>
                            <w:r w:rsidR="008313D8" w:rsidRPr="00FB5B40">
                              <w:rPr>
                                <w:sz w:val="22"/>
                              </w:rPr>
                              <w:t>（</w:t>
                            </w:r>
                            <w:r w:rsidR="008313D8" w:rsidRPr="00FB5B40">
                              <w:rPr>
                                <w:rFonts w:hint="eastAsia"/>
                                <w:sz w:val="22"/>
                              </w:rPr>
                              <w:t>青</w:t>
                            </w:r>
                            <w:r w:rsidR="008313D8" w:rsidRPr="00FB5B40">
                              <w:rPr>
                                <w:sz w:val="22"/>
                              </w:rPr>
                              <w:t>ペン）</w:t>
                            </w:r>
                          </w:p>
                          <w:p w:rsidR="003B7E50" w:rsidRDefault="008313D8" w:rsidP="003B7E50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FB5B40"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  <w:r w:rsidR="00FB5B40" w:rsidRPr="00FB5B40">
                              <w:rPr>
                                <w:rFonts w:hint="eastAsia"/>
                                <w:sz w:val="22"/>
                              </w:rPr>
                              <w:t>実際の</w:t>
                            </w:r>
                            <w:r w:rsidR="00FB5B40" w:rsidRPr="00FB5B40">
                              <w:rPr>
                                <w:sz w:val="22"/>
                              </w:rPr>
                              <w:t>ロールプレイングの発表を</w:t>
                            </w:r>
                            <w:r w:rsidR="00FB5B40" w:rsidRPr="00FB5B40">
                              <w:rPr>
                                <w:rFonts w:hint="eastAsia"/>
                                <w:sz w:val="22"/>
                              </w:rPr>
                              <w:t>やってみたり</w:t>
                            </w:r>
                            <w:r w:rsidR="00FB5B40" w:rsidRPr="00FB5B40">
                              <w:rPr>
                                <w:sz w:val="22"/>
                              </w:rPr>
                              <w:t>、</w:t>
                            </w:r>
                            <w:r w:rsidR="00FB5B40" w:rsidRPr="00FB5B40">
                              <w:rPr>
                                <w:rFonts w:hint="eastAsia"/>
                                <w:sz w:val="22"/>
                              </w:rPr>
                              <w:t>見たりして</w:t>
                            </w:r>
                            <w:r w:rsidR="00FB5B40" w:rsidRPr="00FB5B40">
                              <w:rPr>
                                <w:sz w:val="22"/>
                              </w:rPr>
                              <w:t>、</w:t>
                            </w:r>
                            <w:r w:rsidR="00FB5B40">
                              <w:rPr>
                                <w:rFonts w:hint="eastAsia"/>
                                <w:sz w:val="22"/>
                              </w:rPr>
                              <w:t>また</w:t>
                            </w:r>
                            <w:r w:rsidR="003B7E50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</w:p>
                          <w:p w:rsidR="008313D8" w:rsidRPr="00FB5B40" w:rsidRDefault="003B7E50" w:rsidP="003B7E50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消費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生活</w:t>
                            </w:r>
                            <w:r w:rsidR="00FB5B40">
                              <w:rPr>
                                <w:sz w:val="22"/>
                              </w:rPr>
                              <w:t>相談員さんのアドバイスを聞いて、</w:t>
                            </w:r>
                            <w:r w:rsidR="00FB5B40" w:rsidRPr="003B7E50">
                              <w:rPr>
                                <w:rFonts w:ascii="AR PＰＯＰ５H" w:eastAsia="AR PＰＯＰ５H" w:hAnsi="AR PＰＯＰ５H" w:hint="eastAsia"/>
                                <w:sz w:val="22"/>
                              </w:rPr>
                              <w:t>行動する</w:t>
                            </w:r>
                            <w:r w:rsidR="00FB5B40" w:rsidRPr="003B7E50">
                              <w:rPr>
                                <w:rFonts w:ascii="AR PＰＯＰ５H" w:eastAsia="AR PＰＯＰ５H" w:hAnsi="AR PＰＯＰ５H"/>
                                <w:sz w:val="22"/>
                              </w:rPr>
                              <w:t>ポイント</w:t>
                            </w:r>
                            <w:r w:rsidR="00FB5B40" w:rsidRPr="003B7E50">
                              <w:rPr>
                                <w:rFonts w:ascii="AR PＰＯＰ５H" w:eastAsia="AR PＰＯＰ５H" w:hAnsi="AR PＰＯＰ５H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AR PＰＯＰ５H" w:eastAsia="AR PＰＯＰ５H" w:hAnsi="AR PＰＯＰ５H"/>
                                <w:sz w:val="22"/>
                              </w:rPr>
                              <w:t>声</w:t>
                            </w:r>
                            <w:r>
                              <w:rPr>
                                <w:rFonts w:ascii="AR PＰＯＰ５H" w:eastAsia="AR PＰＯＰ５H" w:hAnsi="AR PＰＯＰ５H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AR PＰＯＰ５H" w:eastAsia="AR PＰＯＰ５H" w:hAnsi="AR PＰＯＰ５H"/>
                                <w:sz w:val="22"/>
                              </w:rPr>
                              <w:t>かけ</w:t>
                            </w:r>
                            <w:r>
                              <w:rPr>
                                <w:rFonts w:ascii="AR PＰＯＰ５H" w:eastAsia="AR PＰＯＰ５H" w:hAnsi="AR PＰＯＰ５H" w:hint="eastAsia"/>
                                <w:sz w:val="22"/>
                              </w:rPr>
                              <w:t>方</w:t>
                            </w:r>
                            <w:r w:rsidR="00FB5B40">
                              <w:rPr>
                                <w:sz w:val="22"/>
                              </w:rPr>
                              <w:t>を</w:t>
                            </w:r>
                            <w:r w:rsidR="00FB5B40" w:rsidRPr="00FB5B40">
                              <w:rPr>
                                <w:sz w:val="22"/>
                              </w:rPr>
                              <w:t>記入する</w:t>
                            </w:r>
                            <w:r w:rsidR="00FB5B40" w:rsidRPr="00FB5B40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FB5B40" w:rsidRPr="00FB5B40">
                              <w:rPr>
                                <w:sz w:val="22"/>
                              </w:rPr>
                              <w:t>（</w:t>
                            </w:r>
                            <w:r w:rsidR="00FB5B40" w:rsidRPr="00FB5B40">
                              <w:rPr>
                                <w:rFonts w:hint="eastAsia"/>
                                <w:sz w:val="22"/>
                              </w:rPr>
                              <w:t>赤</w:t>
                            </w:r>
                            <w:r w:rsidR="00FB5B40" w:rsidRPr="00FB5B40">
                              <w:rPr>
                                <w:sz w:val="22"/>
                              </w:rPr>
                              <w:t>ペン）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0;margin-top:.65pt;width:399pt;height:10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" adj="1838,25443" fillcolor="white [3201]" strokecolor="#70ad47 [3209]" strokeweight="1pt">
                <v:textbox>
                  <w:txbxContent>
                    <w:p w:rsidR="00FB5B40" w:rsidRDefault="008313D8" w:rsidP="00FB5B40">
                      <w:pPr>
                        <w:spacing w:line="0" w:lineRule="atLeast"/>
                        <w:jc w:val="left"/>
                        <w:rPr>
                          <w:sz w:val="22"/>
                        </w:rPr>
                      </w:pPr>
                      <w:r w:rsidRPr="00FB5B40">
                        <w:rPr>
                          <w:rFonts w:hint="eastAsia"/>
                          <w:sz w:val="22"/>
                        </w:rPr>
                        <w:t>①</w:t>
                      </w:r>
                      <w:r w:rsidRPr="00FB5B40">
                        <w:rPr>
                          <w:sz w:val="22"/>
                        </w:rPr>
                        <w:t>まず、</w:t>
                      </w:r>
                      <w:r w:rsidR="003B7E50" w:rsidRPr="003B7E50">
                        <w:rPr>
                          <w:rFonts w:ascii="AR PＰＯＰ５H" w:eastAsia="AR PＰＯＰ５H" w:hAnsi="AR PＰＯＰ５H" w:hint="eastAsia"/>
                          <w:sz w:val="22"/>
                        </w:rPr>
                        <w:t>誰に</w:t>
                      </w:r>
                      <w:r w:rsidR="003B7E50" w:rsidRPr="003B7E50">
                        <w:rPr>
                          <w:rFonts w:ascii="AR PＰＯＰ５H" w:eastAsia="AR PＰＯＰ５H" w:hAnsi="AR PＰＯＰ５H"/>
                          <w:sz w:val="22"/>
                        </w:rPr>
                        <w:t>、</w:t>
                      </w:r>
                      <w:r w:rsidR="003B7E50" w:rsidRPr="003B7E50">
                        <w:rPr>
                          <w:rFonts w:ascii="AR PＰＯＰ５H" w:eastAsia="AR PＰＯＰ５H" w:hAnsi="AR PＰＯＰ５H" w:hint="eastAsia"/>
                          <w:sz w:val="22"/>
                        </w:rPr>
                        <w:t>何と</w:t>
                      </w:r>
                      <w:r w:rsidRPr="003B7E50">
                        <w:rPr>
                          <w:rFonts w:ascii="AR PＰＯＰ５H" w:eastAsia="AR PＰＯＰ５H" w:hAnsi="AR PＰＯＰ５H"/>
                          <w:sz w:val="22"/>
                        </w:rPr>
                        <w:t>声をかける</w:t>
                      </w:r>
                      <w:r w:rsidRPr="00FB5B40">
                        <w:rPr>
                          <w:sz w:val="22"/>
                        </w:rPr>
                        <w:t>か？</w:t>
                      </w:r>
                      <w:r w:rsidRPr="00FB5B40">
                        <w:rPr>
                          <w:rFonts w:hint="eastAsia"/>
                          <w:sz w:val="22"/>
                        </w:rPr>
                        <w:t>想像した</w:t>
                      </w:r>
                      <w:r w:rsidR="00FB5B40" w:rsidRPr="00FB5B40">
                        <w:rPr>
                          <w:sz w:val="22"/>
                        </w:rPr>
                        <w:t>会話</w:t>
                      </w:r>
                      <w:r w:rsidR="00FB5B40" w:rsidRPr="00FB5B40">
                        <w:rPr>
                          <w:rFonts w:hint="eastAsia"/>
                          <w:sz w:val="22"/>
                        </w:rPr>
                        <w:t>劇</w:t>
                      </w:r>
                      <w:r w:rsidR="00FB5B40" w:rsidRPr="00FB5B40">
                        <w:rPr>
                          <w:sz w:val="22"/>
                        </w:rPr>
                        <w:t>を書</w:t>
                      </w:r>
                      <w:r w:rsidR="00FB5B40" w:rsidRPr="00FB5B40">
                        <w:rPr>
                          <w:rFonts w:hint="eastAsia"/>
                          <w:sz w:val="22"/>
                        </w:rPr>
                        <w:t>く</w:t>
                      </w:r>
                      <w:r w:rsidRPr="00FB5B40">
                        <w:rPr>
                          <w:sz w:val="22"/>
                        </w:rPr>
                        <w:t>。</w:t>
                      </w:r>
                      <w:r w:rsidRPr="00FB5B40">
                        <w:rPr>
                          <w:rFonts w:hint="eastAsia"/>
                          <w:sz w:val="22"/>
                        </w:rPr>
                        <w:t>（鉛筆）</w:t>
                      </w:r>
                    </w:p>
                    <w:p w:rsidR="008313D8" w:rsidRPr="00FB5B40" w:rsidRDefault="00FB5B40" w:rsidP="00FB5B40">
                      <w:pPr>
                        <w:spacing w:line="0" w:lineRule="atLeast"/>
                        <w:jc w:val="left"/>
                        <w:rPr>
                          <w:sz w:val="22"/>
                        </w:rPr>
                      </w:pPr>
                      <w:r w:rsidRPr="00FB5B40">
                        <w:rPr>
                          <w:rFonts w:hint="eastAsia"/>
                          <w:sz w:val="22"/>
                        </w:rPr>
                        <w:t>②</w:t>
                      </w:r>
                      <w:r w:rsidR="008313D8" w:rsidRPr="00FB5B40">
                        <w:rPr>
                          <w:rFonts w:hint="eastAsia"/>
                          <w:sz w:val="22"/>
                        </w:rPr>
                        <w:t>グループ</w:t>
                      </w:r>
                      <w:r w:rsidR="008313D8" w:rsidRPr="00FB5B40">
                        <w:rPr>
                          <w:sz w:val="22"/>
                        </w:rPr>
                        <w:t>で意見交換して修正</w:t>
                      </w:r>
                      <w:r w:rsidRPr="00FB5B40">
                        <w:rPr>
                          <w:rFonts w:hint="eastAsia"/>
                          <w:sz w:val="22"/>
                        </w:rPr>
                        <w:t>する</w:t>
                      </w:r>
                      <w:r w:rsidRPr="00FB5B40">
                        <w:rPr>
                          <w:sz w:val="22"/>
                        </w:rPr>
                        <w:t>。</w:t>
                      </w:r>
                      <w:r w:rsidR="008313D8" w:rsidRPr="00FB5B40">
                        <w:rPr>
                          <w:sz w:val="22"/>
                        </w:rPr>
                        <w:t>（</w:t>
                      </w:r>
                      <w:r w:rsidR="008313D8" w:rsidRPr="00FB5B40">
                        <w:rPr>
                          <w:rFonts w:hint="eastAsia"/>
                          <w:sz w:val="22"/>
                        </w:rPr>
                        <w:t>青</w:t>
                      </w:r>
                      <w:r w:rsidR="008313D8" w:rsidRPr="00FB5B40">
                        <w:rPr>
                          <w:sz w:val="22"/>
                        </w:rPr>
                        <w:t>ペン）</w:t>
                      </w:r>
                    </w:p>
                    <w:p w:rsidR="003B7E50" w:rsidRDefault="008313D8" w:rsidP="003B7E50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FB5B40">
                        <w:rPr>
                          <w:rFonts w:hint="eastAsia"/>
                          <w:sz w:val="22"/>
                        </w:rPr>
                        <w:t>③</w:t>
                      </w:r>
                      <w:r w:rsidR="00FB5B40" w:rsidRPr="00FB5B40">
                        <w:rPr>
                          <w:rFonts w:hint="eastAsia"/>
                          <w:sz w:val="22"/>
                        </w:rPr>
                        <w:t>実際の</w:t>
                      </w:r>
                      <w:r w:rsidR="00FB5B40" w:rsidRPr="00FB5B40">
                        <w:rPr>
                          <w:sz w:val="22"/>
                        </w:rPr>
                        <w:t>ロールプレイングの発表を</w:t>
                      </w:r>
                      <w:r w:rsidR="00FB5B40" w:rsidRPr="00FB5B40">
                        <w:rPr>
                          <w:rFonts w:hint="eastAsia"/>
                          <w:sz w:val="22"/>
                        </w:rPr>
                        <w:t>やってみたり</w:t>
                      </w:r>
                      <w:r w:rsidR="00FB5B40" w:rsidRPr="00FB5B40">
                        <w:rPr>
                          <w:sz w:val="22"/>
                        </w:rPr>
                        <w:t>、</w:t>
                      </w:r>
                      <w:r w:rsidR="00FB5B40" w:rsidRPr="00FB5B40">
                        <w:rPr>
                          <w:rFonts w:hint="eastAsia"/>
                          <w:sz w:val="22"/>
                        </w:rPr>
                        <w:t>見たりして</w:t>
                      </w:r>
                      <w:r w:rsidR="00FB5B40" w:rsidRPr="00FB5B40">
                        <w:rPr>
                          <w:sz w:val="22"/>
                        </w:rPr>
                        <w:t>、</w:t>
                      </w:r>
                      <w:r w:rsidR="00FB5B40">
                        <w:rPr>
                          <w:rFonts w:hint="eastAsia"/>
                          <w:sz w:val="22"/>
                        </w:rPr>
                        <w:t>また</w:t>
                      </w:r>
                      <w:r w:rsidR="003B7E50">
                        <w:rPr>
                          <w:rFonts w:hint="eastAsia"/>
                          <w:sz w:val="22"/>
                        </w:rPr>
                        <w:t>、</w:t>
                      </w:r>
                    </w:p>
                    <w:p w:rsidR="008313D8" w:rsidRPr="00FB5B40" w:rsidRDefault="003B7E50" w:rsidP="003B7E50">
                      <w:pPr>
                        <w:spacing w:line="0" w:lineRule="atLeast"/>
                        <w:ind w:leftChars="100" w:left="21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消費</w:t>
                      </w:r>
                      <w:r>
                        <w:rPr>
                          <w:rFonts w:hint="eastAsia"/>
                          <w:sz w:val="22"/>
                        </w:rPr>
                        <w:t>生活</w:t>
                      </w:r>
                      <w:r w:rsidR="00FB5B40">
                        <w:rPr>
                          <w:sz w:val="22"/>
                        </w:rPr>
                        <w:t>相談員さんのアドバイスを聞いて、</w:t>
                      </w:r>
                      <w:r w:rsidR="00FB5B40" w:rsidRPr="003B7E50">
                        <w:rPr>
                          <w:rFonts w:ascii="AR PＰＯＰ５H" w:eastAsia="AR PＰＯＰ５H" w:hAnsi="AR PＰＯＰ５H" w:hint="eastAsia"/>
                          <w:sz w:val="22"/>
                        </w:rPr>
                        <w:t>行動する</w:t>
                      </w:r>
                      <w:r w:rsidR="00FB5B40" w:rsidRPr="003B7E50">
                        <w:rPr>
                          <w:rFonts w:ascii="AR PＰＯＰ５H" w:eastAsia="AR PＰＯＰ５H" w:hAnsi="AR PＰＯＰ５H"/>
                          <w:sz w:val="22"/>
                        </w:rPr>
                        <w:t>ポイント</w:t>
                      </w:r>
                      <w:r w:rsidR="00FB5B40" w:rsidRPr="003B7E50">
                        <w:rPr>
                          <w:rFonts w:ascii="AR PＰＯＰ５H" w:eastAsia="AR PＰＯＰ５H" w:hAnsi="AR PＰＯＰ５H" w:hint="eastAsia"/>
                          <w:sz w:val="22"/>
                        </w:rPr>
                        <w:t>や</w:t>
                      </w:r>
                      <w:r>
                        <w:rPr>
                          <w:rFonts w:ascii="AR PＰＯＰ５H" w:eastAsia="AR PＰＯＰ５H" w:hAnsi="AR PＰＯＰ５H"/>
                          <w:sz w:val="22"/>
                        </w:rPr>
                        <w:t>声</w:t>
                      </w:r>
                      <w:r>
                        <w:rPr>
                          <w:rFonts w:ascii="AR PＰＯＰ５H" w:eastAsia="AR PＰＯＰ５H" w:hAnsi="AR PＰＯＰ５H" w:hint="eastAsia"/>
                          <w:sz w:val="22"/>
                        </w:rPr>
                        <w:t>の</w:t>
                      </w:r>
                      <w:r>
                        <w:rPr>
                          <w:rFonts w:ascii="AR PＰＯＰ５H" w:eastAsia="AR PＰＯＰ５H" w:hAnsi="AR PＰＯＰ５H"/>
                          <w:sz w:val="22"/>
                        </w:rPr>
                        <w:t>かけ</w:t>
                      </w:r>
                      <w:r>
                        <w:rPr>
                          <w:rFonts w:ascii="AR PＰＯＰ５H" w:eastAsia="AR PＰＯＰ５H" w:hAnsi="AR PＰＯＰ５H" w:hint="eastAsia"/>
                          <w:sz w:val="22"/>
                        </w:rPr>
                        <w:t>方</w:t>
                      </w:r>
                      <w:r w:rsidR="00FB5B40">
                        <w:rPr>
                          <w:sz w:val="22"/>
                        </w:rPr>
                        <w:t>を</w:t>
                      </w:r>
                      <w:r w:rsidR="00FB5B40" w:rsidRPr="00FB5B40">
                        <w:rPr>
                          <w:sz w:val="22"/>
                        </w:rPr>
                        <w:t>記入する</w:t>
                      </w:r>
                      <w:r w:rsidR="00FB5B40" w:rsidRPr="00FB5B40">
                        <w:rPr>
                          <w:rFonts w:hint="eastAsia"/>
                          <w:sz w:val="22"/>
                        </w:rPr>
                        <w:t>。</w:t>
                      </w:r>
                      <w:r w:rsidR="00FB5B40" w:rsidRPr="00FB5B40">
                        <w:rPr>
                          <w:sz w:val="22"/>
                        </w:rPr>
                        <w:t>（</w:t>
                      </w:r>
                      <w:r w:rsidR="00FB5B40" w:rsidRPr="00FB5B40">
                        <w:rPr>
                          <w:rFonts w:hint="eastAsia"/>
                          <w:sz w:val="22"/>
                        </w:rPr>
                        <w:t>赤</w:t>
                      </w:r>
                      <w:r w:rsidR="00FB5B40" w:rsidRPr="00FB5B40">
                        <w:rPr>
                          <w:sz w:val="22"/>
                        </w:rPr>
                        <w:t>ペン）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B40" w:rsidRDefault="00FB5B40" w:rsidP="008313D8">
      <w:pPr>
        <w:ind w:firstLineChars="250" w:firstLine="600"/>
        <w:rPr>
          <w:rFonts w:ascii="AR P丸ゴシック体M" w:eastAsia="AR P丸ゴシック体M" w:hAnsi="AR P丸ゴシック体M"/>
          <w:sz w:val="24"/>
        </w:rPr>
      </w:pPr>
    </w:p>
    <w:p w:rsidR="00FB5B40" w:rsidRDefault="00FB5B40" w:rsidP="008313D8">
      <w:pPr>
        <w:ind w:firstLineChars="250" w:firstLine="600"/>
        <w:rPr>
          <w:rFonts w:ascii="AR P丸ゴシック体M" w:eastAsia="AR P丸ゴシック体M" w:hAnsi="AR P丸ゴシック体M"/>
          <w:sz w:val="24"/>
        </w:rPr>
      </w:pPr>
    </w:p>
    <w:p w:rsidR="00FB5B40" w:rsidRDefault="00FB5B40" w:rsidP="008313D8">
      <w:pPr>
        <w:ind w:firstLineChars="250" w:firstLine="600"/>
        <w:rPr>
          <w:rFonts w:ascii="AR P丸ゴシック体M" w:eastAsia="AR P丸ゴシック体M" w:hAnsi="AR P丸ゴシック体M"/>
          <w:sz w:val="24"/>
        </w:rPr>
      </w:pPr>
    </w:p>
    <w:p w:rsidR="00FB5B40" w:rsidRDefault="00FB5B40" w:rsidP="008313D8">
      <w:pPr>
        <w:ind w:firstLineChars="250" w:firstLine="600"/>
        <w:rPr>
          <w:rFonts w:ascii="AR P丸ゴシック体M" w:eastAsia="AR P丸ゴシック体M" w:hAnsi="AR P丸ゴシック体M"/>
          <w:sz w:val="24"/>
        </w:rPr>
      </w:pPr>
    </w:p>
    <w:p w:rsidR="00FB5B40" w:rsidRDefault="00FB5B40" w:rsidP="008313D8">
      <w:pPr>
        <w:ind w:firstLineChars="250" w:firstLine="600"/>
        <w:rPr>
          <w:rFonts w:ascii="AR P丸ゴシック体M" w:eastAsia="AR P丸ゴシック体M" w:hAnsi="AR P丸ゴシック体M"/>
          <w:sz w:val="24"/>
        </w:rPr>
      </w:pPr>
    </w:p>
    <w:p w:rsidR="00FB5B40" w:rsidRDefault="00FB5B40" w:rsidP="008313D8">
      <w:pPr>
        <w:ind w:firstLineChars="250" w:firstLine="600"/>
        <w:rPr>
          <w:rFonts w:ascii="AR P丸ゴシック体M" w:eastAsia="AR P丸ゴシック体M" w:hAnsi="AR P丸ゴシック体M"/>
          <w:sz w:val="24"/>
        </w:rPr>
      </w:pPr>
    </w:p>
    <w:p w:rsidR="00F4714B" w:rsidRDefault="00F4714B">
      <w:pPr>
        <w:rPr>
          <w:rFonts w:ascii="AR P丸ゴシック体M" w:eastAsia="AR P丸ゴシック体M" w:hAnsi="AR P丸ゴシック体M"/>
          <w:sz w:val="24"/>
        </w:rPr>
      </w:pPr>
      <w:r w:rsidRPr="008313D8">
        <w:rPr>
          <w:rFonts w:ascii="AR P丸ゴシック体M" w:eastAsia="AR P丸ゴシック体M" w:hAnsi="AR P丸ゴシック体M" w:hint="eastAsia"/>
          <w:sz w:val="22"/>
        </w:rPr>
        <w:t>ケース　１</w:t>
      </w:r>
    </w:p>
    <w:p w:rsidR="00F4714B" w:rsidRDefault="00F4714B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543877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14B" w:rsidRPr="00F4714B" w:rsidRDefault="00F4714B" w:rsidP="003B7E50">
                            <w:pPr>
                              <w:ind w:firstLineChars="100" w:firstLine="21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F4714B">
                              <w:rPr>
                                <w:rFonts w:hint="eastAsia"/>
                              </w:rPr>
                              <w:t>近</w:t>
                            </w:r>
                            <w:r w:rsidRPr="00F4714B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所の</w:t>
                            </w:r>
                            <w:r w:rsidR="003B7E5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A</w:t>
                            </w:r>
                            <w:r w:rsidR="003B7E50">
                              <w:rPr>
                                <w:rFonts w:ascii="AR P丸ゴシック体M" w:eastAsia="AR P丸ゴシック体M" w:hAnsi="AR P丸ゴシック体M"/>
                              </w:rPr>
                              <w:t>さん</w:t>
                            </w:r>
                            <w:r w:rsidRPr="00F4714B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の家に回覧板を届けに行った。すると、東京から不要品買い取り業者が</w:t>
                            </w:r>
                            <w:r w:rsidR="003B7E5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訪れて</w:t>
                            </w:r>
                            <w:r w:rsidR="003B7E50">
                              <w:rPr>
                                <w:rFonts w:ascii="AR P丸ゴシック体M" w:eastAsia="AR P丸ゴシック体M" w:hAnsi="AR P丸ゴシック体M"/>
                              </w:rPr>
                              <w:t>いて</w:t>
                            </w:r>
                            <w:r w:rsidR="003B7E5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、</w:t>
                            </w:r>
                            <w:r w:rsidRPr="00F4714B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Aさん</w:t>
                            </w:r>
                            <w:r w:rsidR="003B7E5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から不用品</w:t>
                            </w:r>
                            <w:r w:rsidR="003B7E50">
                              <w:rPr>
                                <w:rFonts w:ascii="AR P丸ゴシック体M" w:eastAsia="AR P丸ゴシック体M" w:hAnsi="AR P丸ゴシック体M"/>
                              </w:rPr>
                              <w:t>だけでなく、貴金属を買い取ろうとしている</w:t>
                            </w:r>
                            <w:r w:rsidRPr="00F4714B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5.15pt;width:428.25pt;height: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" fillcolor="white [3201]" strokeweight=".5pt">
                <v:textbox>
                  <w:txbxContent>
                    <w:p w:rsidR="00F4714B" w:rsidRPr="00F4714B" w:rsidRDefault="00F4714B" w:rsidP="003B7E50">
                      <w:pPr>
                        <w:ind w:firstLineChars="100" w:firstLine="21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F4714B">
                        <w:rPr>
                          <w:rFonts w:hint="eastAsia"/>
                        </w:rPr>
                        <w:t>近</w:t>
                      </w:r>
                      <w:r w:rsidRPr="00F4714B">
                        <w:rPr>
                          <w:rFonts w:ascii="AR P丸ゴシック体M" w:eastAsia="AR P丸ゴシック体M" w:hAnsi="AR P丸ゴシック体M" w:hint="eastAsia"/>
                        </w:rPr>
                        <w:t>所の</w:t>
                      </w:r>
                      <w:r w:rsidR="003B7E50">
                        <w:rPr>
                          <w:rFonts w:ascii="AR P丸ゴシック体M" w:eastAsia="AR P丸ゴシック体M" w:hAnsi="AR P丸ゴシック体M" w:hint="eastAsia"/>
                        </w:rPr>
                        <w:t>A</w:t>
                      </w:r>
                      <w:r w:rsidR="003B7E50">
                        <w:rPr>
                          <w:rFonts w:ascii="AR P丸ゴシック体M" w:eastAsia="AR P丸ゴシック体M" w:hAnsi="AR P丸ゴシック体M"/>
                        </w:rPr>
                        <w:t>さん</w:t>
                      </w:r>
                      <w:r w:rsidRPr="00F4714B">
                        <w:rPr>
                          <w:rFonts w:ascii="AR P丸ゴシック体M" w:eastAsia="AR P丸ゴシック体M" w:hAnsi="AR P丸ゴシック体M" w:hint="eastAsia"/>
                        </w:rPr>
                        <w:t>の家に回覧板を届けに行った。すると、東京から不要品買い取り業者が</w:t>
                      </w:r>
                      <w:r w:rsidR="003B7E50">
                        <w:rPr>
                          <w:rFonts w:ascii="AR P丸ゴシック体M" w:eastAsia="AR P丸ゴシック体M" w:hAnsi="AR P丸ゴシック体M" w:hint="eastAsia"/>
                        </w:rPr>
                        <w:t>訪れて</w:t>
                      </w:r>
                      <w:r w:rsidR="003B7E50">
                        <w:rPr>
                          <w:rFonts w:ascii="AR P丸ゴシック体M" w:eastAsia="AR P丸ゴシック体M" w:hAnsi="AR P丸ゴシック体M"/>
                        </w:rPr>
                        <w:t>いて</w:t>
                      </w:r>
                      <w:r w:rsidR="003B7E50">
                        <w:rPr>
                          <w:rFonts w:ascii="AR P丸ゴシック体M" w:eastAsia="AR P丸ゴシック体M" w:hAnsi="AR P丸ゴシック体M" w:hint="eastAsia"/>
                        </w:rPr>
                        <w:t>、</w:t>
                      </w:r>
                      <w:r w:rsidRPr="00F4714B">
                        <w:rPr>
                          <w:rFonts w:ascii="AR P丸ゴシック体M" w:eastAsia="AR P丸ゴシック体M" w:hAnsi="AR P丸ゴシック体M" w:hint="eastAsia"/>
                        </w:rPr>
                        <w:t>Aさん</w:t>
                      </w:r>
                      <w:r w:rsidR="003B7E50">
                        <w:rPr>
                          <w:rFonts w:ascii="AR P丸ゴシック体M" w:eastAsia="AR P丸ゴシック体M" w:hAnsi="AR P丸ゴシック体M" w:hint="eastAsia"/>
                        </w:rPr>
                        <w:t>から不用品</w:t>
                      </w:r>
                      <w:r w:rsidR="003B7E50">
                        <w:rPr>
                          <w:rFonts w:ascii="AR P丸ゴシック体M" w:eastAsia="AR P丸ゴシック体M" w:hAnsi="AR P丸ゴシック体M"/>
                        </w:rPr>
                        <w:t>だけでなく、貴金属を買い取ろうとしている</w:t>
                      </w:r>
                      <w:r w:rsidRPr="00F4714B">
                        <w:rPr>
                          <w:rFonts w:ascii="AR P丸ゴシック体M" w:eastAsia="AR P丸ゴシック体M" w:hAnsi="AR P丸ゴシック体M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8313D8" w:rsidRDefault="008313D8">
      <w:pPr>
        <w:rPr>
          <w:rFonts w:ascii="AR P丸ゴシック体M" w:eastAsia="AR P丸ゴシック体M" w:hAnsi="AR P丸ゴシック体M"/>
          <w:sz w:val="24"/>
        </w:rPr>
      </w:pPr>
    </w:p>
    <w:p w:rsidR="008313D8" w:rsidRDefault="008313D8">
      <w:pPr>
        <w:rPr>
          <w:rFonts w:ascii="AR P丸ゴシック体M" w:eastAsia="AR P丸ゴシック体M" w:hAnsi="AR P丸ゴシック体M"/>
          <w:sz w:val="24"/>
        </w:rPr>
      </w:pPr>
    </w:p>
    <w:p w:rsidR="008313D8" w:rsidRDefault="008313D8">
      <w:pPr>
        <w:rPr>
          <w:rFonts w:ascii="AR P丸ゴシック体M" w:eastAsia="AR P丸ゴシック体M" w:hAnsi="AR P丸ゴシック体M"/>
          <w:sz w:val="24"/>
        </w:rPr>
      </w:pPr>
    </w:p>
    <w:p w:rsidR="00FB5B40" w:rsidRDefault="00FB5B40">
      <w:pPr>
        <w:rPr>
          <w:rFonts w:ascii="AR P丸ゴシック体M" w:eastAsia="AR P丸ゴシック体M" w:hAnsi="AR P丸ゴシック体M"/>
          <w:sz w:val="24"/>
        </w:rPr>
      </w:pPr>
    </w:p>
    <w:p w:rsidR="00FB5B40" w:rsidRDefault="00FB5B40">
      <w:pPr>
        <w:rPr>
          <w:rFonts w:ascii="AR P丸ゴシック体M" w:eastAsia="AR P丸ゴシック体M" w:hAnsi="AR P丸ゴシック体M"/>
          <w:sz w:val="24"/>
        </w:rPr>
      </w:pPr>
    </w:p>
    <w:p w:rsidR="00FB5B40" w:rsidRDefault="00FB5B40">
      <w:pPr>
        <w:rPr>
          <w:rFonts w:ascii="AR P丸ゴシック体M" w:eastAsia="AR P丸ゴシック体M" w:hAnsi="AR P丸ゴシック体M"/>
          <w:sz w:val="24"/>
        </w:rPr>
      </w:pPr>
    </w:p>
    <w:p w:rsidR="00BE306F" w:rsidRDefault="00BE306F" w:rsidP="00BE306F">
      <w:pPr>
        <w:rPr>
          <w:rFonts w:ascii="AR P丸ゴシック体M" w:eastAsia="AR P丸ゴシック体M" w:hAnsi="AR P丸ゴシック体M"/>
          <w:i/>
          <w:sz w:val="18"/>
        </w:rPr>
      </w:pPr>
    </w:p>
    <w:p w:rsidR="002B383D" w:rsidRPr="00270476" w:rsidRDefault="002B383D" w:rsidP="00BE306F">
      <w:pPr>
        <w:rPr>
          <w:rFonts w:ascii="AR P丸ゴシック体M" w:eastAsia="AR P丸ゴシック体M" w:hAnsi="AR P丸ゴシック体M"/>
          <w:i/>
          <w:sz w:val="18"/>
        </w:rPr>
      </w:pPr>
    </w:p>
    <w:p w:rsidR="00E76BED" w:rsidRPr="008313D8" w:rsidRDefault="00E76BED">
      <w:pPr>
        <w:rPr>
          <w:rFonts w:ascii="AR P丸ゴシック体M" w:eastAsia="AR P丸ゴシック体M" w:hAnsi="AR P丸ゴシック体M"/>
          <w:sz w:val="22"/>
        </w:rPr>
      </w:pPr>
      <w:r w:rsidRPr="008313D8">
        <w:rPr>
          <w:rFonts w:ascii="AR P丸ゴシック体M" w:eastAsia="AR P丸ゴシック体M" w:hAnsi="AR P丸ゴシック体M" w:hint="eastAsia"/>
          <w:sz w:val="22"/>
        </w:rPr>
        <w:t>ケース　２</w:t>
      </w:r>
    </w:p>
    <w:p w:rsidR="00E76BED" w:rsidRDefault="00FB5B40">
      <w:pPr>
        <w:rPr>
          <w:rFonts w:ascii="AR P丸ゴシック体M" w:eastAsia="AR P丸ゴシック体M" w:hAnsi="AR P丸ゴシック体M"/>
          <w:sz w:val="24"/>
        </w:rPr>
      </w:pPr>
      <w:r w:rsidRPr="008313D8">
        <w:rPr>
          <w:rFonts w:ascii="AR P丸ゴシック体M" w:eastAsia="AR P丸ゴシック体M" w:hAnsi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8255</wp:posOffset>
                </wp:positionV>
                <wp:extent cx="532447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14B" w:rsidRPr="00F4714B" w:rsidRDefault="00F4714B" w:rsidP="003B7E50">
                            <w:pPr>
                              <w:ind w:firstLineChars="100" w:firstLine="21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F4714B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一人暮らしの祖父</w:t>
                            </w:r>
                            <w:r w:rsidR="003B7E5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（祖母）の家を訪ねた。部屋には通販</w:t>
                            </w:r>
                            <w:r w:rsidR="003B7E50">
                              <w:rPr>
                                <w:rFonts w:ascii="AR P丸ゴシック体M" w:eastAsia="AR P丸ゴシック体M" w:hAnsi="AR P丸ゴシック体M"/>
                              </w:rPr>
                              <w:t>で購入したと思われる</w:t>
                            </w:r>
                            <w:r w:rsidR="003B7E5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商品</w:t>
                            </w:r>
                            <w:r w:rsidR="003B7E50">
                              <w:rPr>
                                <w:rFonts w:ascii="AR P丸ゴシック体M" w:eastAsia="AR P丸ゴシック体M" w:hAnsi="AR P丸ゴシック体M"/>
                              </w:rPr>
                              <w:t>の段ボール箱が</w:t>
                            </w:r>
                            <w:r w:rsidR="003B7E5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山積みに</w:t>
                            </w:r>
                            <w:r w:rsidR="003B7E50">
                              <w:rPr>
                                <w:rFonts w:ascii="AR P丸ゴシック体M" w:eastAsia="AR P丸ゴシック体M" w:hAnsi="AR P丸ゴシック体M"/>
                              </w:rPr>
                              <w:t>なっており、未開封のものが多い。祖父</w:t>
                            </w:r>
                            <w:r w:rsidR="003B7E5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（祖母）は</w:t>
                            </w:r>
                            <w:r w:rsidR="003B7E50">
                              <w:rPr>
                                <w:rFonts w:ascii="AR P丸ゴシック体M" w:eastAsia="AR P丸ゴシック体M" w:hAnsi="AR P丸ゴシック体M"/>
                              </w:rPr>
                              <w:t>最近物忘れ</w:t>
                            </w:r>
                            <w:r w:rsidR="003B7E5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が</w:t>
                            </w:r>
                            <w:r w:rsidR="003B7E50">
                              <w:rPr>
                                <w:rFonts w:ascii="AR P丸ゴシック体M" w:eastAsia="AR P丸ゴシック体M" w:hAnsi="AR P丸ゴシック体M"/>
                              </w:rPr>
                              <w:t>ひどく、家族は心配している。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0;margin-top:.65pt;width:419.2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OybgIAALkEAAAOAAAAZHJzL2Uyb0RvYy54bWysVM1u2zAMvg/YOwi6L85vswZ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" fillcolor="white [3201]" strokeweight=".5pt">
                <v:textbox>
                  <w:txbxContent>
                    <w:p w:rsidR="00F4714B" w:rsidRPr="00F4714B" w:rsidRDefault="00F4714B" w:rsidP="003B7E50">
                      <w:pPr>
                        <w:ind w:firstLineChars="100" w:firstLine="210"/>
                        <w:rPr>
                          <w:rFonts w:ascii="AR P丸ゴシック体M" w:eastAsia="AR P丸ゴシック体M" w:hAnsi="AR P丸ゴシック体M" w:hint="eastAsia"/>
                        </w:rPr>
                      </w:pPr>
                      <w:r w:rsidRPr="00F4714B">
                        <w:rPr>
                          <w:rFonts w:ascii="AR P丸ゴシック体M" w:eastAsia="AR P丸ゴシック体M" w:hAnsi="AR P丸ゴシック体M" w:hint="eastAsia"/>
                        </w:rPr>
                        <w:t>一人暮らしの祖父</w:t>
                      </w:r>
                      <w:r w:rsidR="003B7E50">
                        <w:rPr>
                          <w:rFonts w:ascii="AR P丸ゴシック体M" w:eastAsia="AR P丸ゴシック体M" w:hAnsi="AR P丸ゴシック体M" w:hint="eastAsia"/>
                        </w:rPr>
                        <w:t>（祖母）の家を訪ねた。部屋には通販</w:t>
                      </w:r>
                      <w:r w:rsidR="003B7E50">
                        <w:rPr>
                          <w:rFonts w:ascii="AR P丸ゴシック体M" w:eastAsia="AR P丸ゴシック体M" w:hAnsi="AR P丸ゴシック体M"/>
                        </w:rPr>
                        <w:t>で購入したと思われる</w:t>
                      </w:r>
                      <w:r w:rsidR="003B7E50">
                        <w:rPr>
                          <w:rFonts w:ascii="AR P丸ゴシック体M" w:eastAsia="AR P丸ゴシック体M" w:hAnsi="AR P丸ゴシック体M" w:hint="eastAsia"/>
                        </w:rPr>
                        <w:t>商品</w:t>
                      </w:r>
                      <w:r w:rsidR="003B7E50">
                        <w:rPr>
                          <w:rFonts w:ascii="AR P丸ゴシック体M" w:eastAsia="AR P丸ゴシック体M" w:hAnsi="AR P丸ゴシック体M"/>
                        </w:rPr>
                        <w:t>の段ボール箱が</w:t>
                      </w:r>
                      <w:r w:rsidR="003B7E50">
                        <w:rPr>
                          <w:rFonts w:ascii="AR P丸ゴシック体M" w:eastAsia="AR P丸ゴシック体M" w:hAnsi="AR P丸ゴシック体M" w:hint="eastAsia"/>
                        </w:rPr>
                        <w:t>山積みに</w:t>
                      </w:r>
                      <w:r w:rsidR="003B7E50">
                        <w:rPr>
                          <w:rFonts w:ascii="AR P丸ゴシック体M" w:eastAsia="AR P丸ゴシック体M" w:hAnsi="AR P丸ゴシック体M"/>
                        </w:rPr>
                        <w:t>なっており、未開封のものが多い。祖父</w:t>
                      </w:r>
                      <w:r w:rsidR="003B7E50">
                        <w:rPr>
                          <w:rFonts w:ascii="AR P丸ゴシック体M" w:eastAsia="AR P丸ゴシック体M" w:hAnsi="AR P丸ゴシック体M" w:hint="eastAsia"/>
                        </w:rPr>
                        <w:t>（祖母）は</w:t>
                      </w:r>
                      <w:r w:rsidR="003B7E50">
                        <w:rPr>
                          <w:rFonts w:ascii="AR P丸ゴシック体M" w:eastAsia="AR P丸ゴシック体M" w:hAnsi="AR P丸ゴシック体M"/>
                        </w:rPr>
                        <w:t>最近物忘れ</w:t>
                      </w:r>
                      <w:r w:rsidR="003B7E50">
                        <w:rPr>
                          <w:rFonts w:ascii="AR P丸ゴシック体M" w:eastAsia="AR P丸ゴシック体M" w:hAnsi="AR P丸ゴシック体M" w:hint="eastAsia"/>
                        </w:rPr>
                        <w:t>が</w:t>
                      </w:r>
                      <w:r w:rsidR="003B7E50">
                        <w:rPr>
                          <w:rFonts w:ascii="AR P丸ゴシック体M" w:eastAsia="AR P丸ゴシック体M" w:hAnsi="AR P丸ゴシック体M"/>
                        </w:rPr>
                        <w:t>ひどく、家族は心配している。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  <w:bookmarkStart w:id="0" w:name="_GoBack"/>
      <w:bookmarkEnd w:id="0"/>
    </w:p>
    <w:p w:rsidR="008313D8" w:rsidRDefault="008313D8">
      <w:pPr>
        <w:rPr>
          <w:rFonts w:ascii="AR P丸ゴシック体M" w:eastAsia="AR P丸ゴシック体M" w:hAnsi="AR P丸ゴシック体M"/>
          <w:sz w:val="24"/>
        </w:rPr>
      </w:pPr>
    </w:p>
    <w:p w:rsidR="003B7E50" w:rsidRDefault="003B7E50">
      <w:pPr>
        <w:rPr>
          <w:rFonts w:ascii="AR P丸ゴシック体M" w:eastAsia="AR P丸ゴシック体M" w:hAnsi="AR P丸ゴシック体M"/>
          <w:sz w:val="24"/>
        </w:rPr>
      </w:pPr>
    </w:p>
    <w:p w:rsidR="008313D8" w:rsidRDefault="008313D8">
      <w:pPr>
        <w:rPr>
          <w:rFonts w:ascii="AR P丸ゴシック体M" w:eastAsia="AR P丸ゴシック体M" w:hAnsi="AR P丸ゴシック体M"/>
          <w:sz w:val="24"/>
        </w:rPr>
      </w:pPr>
    </w:p>
    <w:p w:rsidR="008313D8" w:rsidRDefault="008313D8">
      <w:pPr>
        <w:rPr>
          <w:rFonts w:ascii="AR P丸ゴシック体M" w:eastAsia="AR P丸ゴシック体M" w:hAnsi="AR P丸ゴシック体M"/>
          <w:sz w:val="24"/>
        </w:rPr>
      </w:pPr>
    </w:p>
    <w:p w:rsidR="008313D8" w:rsidRDefault="008313D8">
      <w:pPr>
        <w:rPr>
          <w:rFonts w:ascii="AR P丸ゴシック体M" w:eastAsia="AR P丸ゴシック体M" w:hAnsi="AR P丸ゴシック体M"/>
          <w:sz w:val="24"/>
        </w:rPr>
      </w:pPr>
    </w:p>
    <w:p w:rsidR="008313D8" w:rsidRDefault="008313D8">
      <w:pPr>
        <w:rPr>
          <w:rFonts w:ascii="AR P丸ゴシック体M" w:eastAsia="AR P丸ゴシック体M" w:hAnsi="AR P丸ゴシック体M"/>
          <w:sz w:val="24"/>
        </w:rPr>
      </w:pPr>
    </w:p>
    <w:p w:rsidR="008313D8" w:rsidRDefault="008313D8">
      <w:pPr>
        <w:rPr>
          <w:rFonts w:ascii="AR P丸ゴシック体M" w:eastAsia="AR P丸ゴシック体M" w:hAnsi="AR P丸ゴシック体M"/>
          <w:sz w:val="24"/>
        </w:rPr>
      </w:pPr>
    </w:p>
    <w:p w:rsidR="00FB5B40" w:rsidRDefault="00FB5B40">
      <w:pPr>
        <w:rPr>
          <w:rFonts w:ascii="AR P丸ゴシック体M" w:eastAsia="AR P丸ゴシック体M" w:hAnsi="AR P丸ゴシック体M"/>
          <w:sz w:val="22"/>
        </w:rPr>
      </w:pPr>
    </w:p>
    <w:p w:rsidR="00E76BED" w:rsidRDefault="008313D8">
      <w:pPr>
        <w:rPr>
          <w:rFonts w:ascii="AR P丸ゴシック体M" w:eastAsia="AR P丸ゴシック体M" w:hAnsi="AR P丸ゴシック体M"/>
          <w:sz w:val="24"/>
        </w:rPr>
      </w:pPr>
      <w:r w:rsidRPr="008313D8">
        <w:rPr>
          <w:rFonts w:ascii="AR P丸ゴシック体M" w:eastAsia="AR P丸ゴシック体M" w:hAnsi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BD33E" wp14:editId="4C13BC3A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953125" cy="571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14B" w:rsidRPr="003B7E50" w:rsidRDefault="003B7E50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B7E50">
                              <w:rPr>
                                <w:rFonts w:ascii="AR P丸ゴシック体M" w:eastAsia="AR P丸ゴシック体M" w:hAnsi="AR P丸ゴシック体M"/>
                              </w:rPr>
                              <w:t>同居している祖父（</w:t>
                            </w:r>
                            <w:r w:rsidRPr="003B7E5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祖母</w:t>
                            </w:r>
                            <w:r w:rsidRPr="003B7E50">
                              <w:rPr>
                                <w:rFonts w:ascii="AR P丸ゴシック体M" w:eastAsia="AR P丸ゴシック体M" w:hAnsi="AR P丸ゴシック体M"/>
                              </w:rPr>
                              <w:t>）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宛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に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荷物が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届いた。５，０００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円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の代引きの荷物で、祖父（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祖母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）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宛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なの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間違いないようだが、祖父（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祖母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）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には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心当たりがないようだ。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D33E" id="テキスト ボックス 3" o:spid="_x0000_s1030" type="#_x0000_t202" style="position:absolute;left:0;text-align:left;margin-left:417.55pt;margin-top:18.65pt;width:468.75pt;height: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" fillcolor="white [3201]" strokeweight=".5pt">
                <v:textbox>
                  <w:txbxContent>
                    <w:p w:rsidR="00F4714B" w:rsidRPr="003B7E50" w:rsidRDefault="003B7E50">
                      <w:pPr>
                        <w:rPr>
                          <w:rFonts w:ascii="AR P丸ゴシック体M" w:eastAsia="AR P丸ゴシック体M" w:hAnsi="AR P丸ゴシック体M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B7E50">
                        <w:rPr>
                          <w:rFonts w:ascii="AR P丸ゴシック体M" w:eastAsia="AR P丸ゴシック体M" w:hAnsi="AR P丸ゴシック体M"/>
                        </w:rPr>
                        <w:t>同居している祖父（</w:t>
                      </w:r>
                      <w:r w:rsidRPr="003B7E50">
                        <w:rPr>
                          <w:rFonts w:ascii="AR P丸ゴシック体M" w:eastAsia="AR P丸ゴシック体M" w:hAnsi="AR P丸ゴシック体M" w:hint="eastAsia"/>
                        </w:rPr>
                        <w:t>祖母</w:t>
                      </w:r>
                      <w:r w:rsidRPr="003B7E50">
                        <w:rPr>
                          <w:rFonts w:ascii="AR P丸ゴシック体M" w:eastAsia="AR P丸ゴシック体M" w:hAnsi="AR P丸ゴシック体M"/>
                        </w:rPr>
                        <w:t>）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宛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に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荷物が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届いた。５，０００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円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の代引きの荷物で、祖父（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祖母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）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宛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なの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は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間違いないようだが、祖父（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祖母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）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には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心当たりがないようだ。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BED" w:rsidRPr="008313D8">
        <w:rPr>
          <w:rFonts w:ascii="AR P丸ゴシック体M" w:eastAsia="AR P丸ゴシック体M" w:hAnsi="AR P丸ゴシック体M" w:hint="eastAsia"/>
          <w:sz w:val="22"/>
        </w:rPr>
        <w:t>ケース　３</w:t>
      </w: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E76BED" w:rsidRDefault="00E76BED">
      <w:pPr>
        <w:rPr>
          <w:rFonts w:ascii="AR P丸ゴシック体M" w:eastAsia="AR P丸ゴシック体M" w:hAnsi="AR P丸ゴシック体M"/>
          <w:sz w:val="24"/>
        </w:rPr>
      </w:pPr>
    </w:p>
    <w:p w:rsidR="008313D8" w:rsidRDefault="008313D8">
      <w:pPr>
        <w:rPr>
          <w:rFonts w:ascii="AR P丸ゴシック体M" w:eastAsia="AR P丸ゴシック体M" w:hAnsi="AR P丸ゴシック体M"/>
          <w:sz w:val="24"/>
        </w:rPr>
      </w:pPr>
    </w:p>
    <w:p w:rsidR="00FB5B40" w:rsidRPr="003D1FF4" w:rsidRDefault="00FB5B40">
      <w:pPr>
        <w:rPr>
          <w:rFonts w:ascii="AR P丸ゴシック体M" w:eastAsia="AR P丸ゴシック体M" w:hAnsi="AR P丸ゴシック体M"/>
          <w:sz w:val="24"/>
        </w:rPr>
      </w:pPr>
    </w:p>
    <w:sectPr w:rsidR="00FB5B40" w:rsidRPr="003D1FF4" w:rsidSect="002B383D">
      <w:headerReference w:type="default" r:id="rId6"/>
      <w:footerReference w:type="default" r:id="rId7"/>
      <w:pgSz w:w="20636" w:h="14570" w:orient="landscape" w:code="12"/>
      <w:pgMar w:top="720" w:right="720" w:bottom="720" w:left="720" w:header="851" w:footer="68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2E" w:rsidRDefault="00E9112E" w:rsidP="003D1FF4">
      <w:r>
        <w:separator/>
      </w:r>
    </w:p>
  </w:endnote>
  <w:endnote w:type="continuationSeparator" w:id="0">
    <w:p w:rsidR="00E9112E" w:rsidRDefault="00E9112E" w:rsidP="003D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ＰＯＰ５H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21" w:rsidRDefault="002B383D">
    <w:pPr>
      <w:pStyle w:val="a5"/>
    </w:pPr>
    <w:r w:rsidRPr="002B383D">
      <w:rPr>
        <w:rFonts w:ascii="AR P丸ゴシック体M" w:eastAsia="AR P丸ゴシック体M" w:hAnsi="AR P丸ゴシック体M" w:hint="eastAsia"/>
        <w:sz w:val="24"/>
      </w:rPr>
      <w:t>＊ポートフォリオに今日の学びをまとめよう！</w:t>
    </w:r>
    <w:r>
      <w:rPr>
        <w:rFonts w:hint="eastAsia"/>
      </w:rPr>
      <w:t>～声かけ・周りの人の心がけ・消費者相談窓口の役割・キャッチコピー～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2E" w:rsidRDefault="00E9112E" w:rsidP="003D1FF4">
      <w:r>
        <w:separator/>
      </w:r>
    </w:p>
  </w:footnote>
  <w:footnote w:type="continuationSeparator" w:id="0">
    <w:p w:rsidR="00E9112E" w:rsidRDefault="00E9112E" w:rsidP="003D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F4" w:rsidRPr="008A2A21" w:rsidRDefault="00694F32">
    <w:pPr>
      <w:pStyle w:val="a3"/>
      <w:rPr>
        <w:rFonts w:ascii="AR P丸ゴシック体M" w:eastAsia="AR P丸ゴシック体M" w:hAnsi="AR P丸ゴシック体M"/>
        <w:sz w:val="24"/>
      </w:rPr>
    </w:pPr>
    <w:r>
      <w:rPr>
        <w:rFonts w:ascii="AR P丸ゴシック体M" w:eastAsia="AR P丸ゴシック体M" w:hAnsi="AR P丸ゴシック体M" w:hint="eastAsia"/>
        <w:sz w:val="24"/>
      </w:rPr>
      <w:t>〈家庭基礎　消費生活</w:t>
    </w:r>
    <w:r w:rsidR="003D1FF4" w:rsidRPr="008A2A21">
      <w:rPr>
        <w:rFonts w:ascii="AR P丸ゴシック体M" w:eastAsia="AR P丸ゴシック体M" w:hAnsi="AR P丸ゴシック体M" w:hint="eastAsia"/>
        <w:sz w:val="24"/>
      </w:rPr>
      <w:t xml:space="preserve">〉　</w:t>
    </w:r>
    <w:r w:rsidR="003D1FF4">
      <w:rPr>
        <w:rFonts w:hint="eastAsia"/>
      </w:rPr>
      <w:t xml:space="preserve">　　　　　　　</w:t>
    </w:r>
    <w:r>
      <w:rPr>
        <w:rFonts w:hint="eastAsia"/>
      </w:rPr>
      <w:t xml:space="preserve">　　　　　　　　　　　　　　　　　　　　　　　　　　　</w:t>
    </w:r>
    <w:r w:rsidR="003D1FF4" w:rsidRPr="008A2A21">
      <w:rPr>
        <w:rFonts w:ascii="AR P丸ゴシック体M" w:eastAsia="AR P丸ゴシック体M" w:hAnsi="AR P丸ゴシック体M" w:hint="eastAsia"/>
        <w:sz w:val="24"/>
      </w:rPr>
      <w:t>2年　　　組　№　　　　名前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F4"/>
    <w:rsid w:val="00235A69"/>
    <w:rsid w:val="00270476"/>
    <w:rsid w:val="002718D0"/>
    <w:rsid w:val="00290CB6"/>
    <w:rsid w:val="002B383D"/>
    <w:rsid w:val="003A2A0D"/>
    <w:rsid w:val="003B7E50"/>
    <w:rsid w:val="003D1FF4"/>
    <w:rsid w:val="004370DC"/>
    <w:rsid w:val="004847F0"/>
    <w:rsid w:val="004A0A3C"/>
    <w:rsid w:val="00584B30"/>
    <w:rsid w:val="00694F32"/>
    <w:rsid w:val="008313D8"/>
    <w:rsid w:val="008A2A21"/>
    <w:rsid w:val="00941E26"/>
    <w:rsid w:val="00A703C2"/>
    <w:rsid w:val="00BE306F"/>
    <w:rsid w:val="00DF6096"/>
    <w:rsid w:val="00E7457A"/>
    <w:rsid w:val="00E76BED"/>
    <w:rsid w:val="00E9112E"/>
    <w:rsid w:val="00F4714B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D2AB0"/>
  <w15:chartTrackingRefBased/>
  <w15:docId w15:val="{986AC555-C50E-426B-9952-B8DA7DD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FF4"/>
  </w:style>
  <w:style w:type="paragraph" w:styleId="a5">
    <w:name w:val="footer"/>
    <w:basedOn w:val="a"/>
    <w:link w:val="a6"/>
    <w:uiPriority w:val="99"/>
    <w:unhideWhenUsed/>
    <w:rsid w:val="003D1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俣倉 朋美</cp:lastModifiedBy>
  <cp:revision>2</cp:revision>
  <cp:lastPrinted>2019-01-29T08:27:00Z</cp:lastPrinted>
  <dcterms:created xsi:type="dcterms:W3CDTF">2019-06-02T02:20:00Z</dcterms:created>
  <dcterms:modified xsi:type="dcterms:W3CDTF">2019-06-02T02:20:00Z</dcterms:modified>
</cp:coreProperties>
</file>